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8ADB" w14:textId="77777777" w:rsidR="00F953CF" w:rsidRDefault="00F953CF" w:rsidP="00F953CF">
      <w:pPr>
        <w:keepNext/>
        <w:suppressAutoHyphens/>
        <w:spacing w:before="0" w:after="0"/>
        <w:ind w:left="0" w:firstLine="0"/>
        <w:outlineLvl w:val="4"/>
        <w:rPr>
          <w:rFonts w:ascii="Arial" w:hAnsi="Arial" w:cs="Arial"/>
          <w:b/>
          <w:bCs/>
          <w:iCs/>
          <w:sz w:val="28"/>
          <w:szCs w:val="28"/>
          <w:lang w:eastAsia="ar-SA"/>
        </w:rPr>
      </w:pPr>
    </w:p>
    <w:p w14:paraId="647EA48F" w14:textId="77777777" w:rsidR="00F953CF" w:rsidRPr="00DE3F29" w:rsidRDefault="00F953CF" w:rsidP="00F953CF">
      <w:pPr>
        <w:keepNext/>
        <w:suppressAutoHyphens/>
        <w:spacing w:before="0" w:after="0"/>
        <w:ind w:left="0" w:firstLine="0"/>
        <w:outlineLvl w:val="4"/>
        <w:rPr>
          <w:rFonts w:ascii="Arial" w:hAnsi="Arial" w:cs="Arial"/>
          <w:b/>
          <w:bCs/>
          <w:iCs/>
          <w:sz w:val="28"/>
          <w:szCs w:val="28"/>
          <w:lang w:eastAsia="ar-SA"/>
        </w:rPr>
      </w:pPr>
      <w:r>
        <w:rPr>
          <w:rFonts w:ascii="Arial" w:hAnsi="Arial" w:cs="Arial"/>
          <w:b/>
          <w:bCs/>
          <w:iCs/>
          <w:sz w:val="28"/>
          <w:szCs w:val="28"/>
          <w:lang w:eastAsia="ar-SA"/>
        </w:rPr>
        <w:t xml:space="preserve">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8"/>
      </w:tblGrid>
      <w:tr w:rsidR="00F953CF" w14:paraId="03D388DF" w14:textId="77777777" w:rsidTr="00700FE6">
        <w:tc>
          <w:tcPr>
            <w:tcW w:w="3398" w:type="dxa"/>
          </w:tcPr>
          <w:p w14:paraId="697BFA35" w14:textId="77777777" w:rsidR="00F953CF" w:rsidRPr="00E779FB" w:rsidRDefault="00F953CF" w:rsidP="00700FE6">
            <w:pPr>
              <w:keepNext/>
              <w:suppressAutoHyphens/>
              <w:spacing w:before="0" w:after="0"/>
              <w:ind w:left="0" w:firstLine="0"/>
              <w:jc w:val="center"/>
              <w:outlineLvl w:val="4"/>
              <w:rPr>
                <w:rFonts w:ascii="Arial" w:hAnsi="Arial" w:cs="Arial"/>
                <w:bCs/>
                <w:iCs/>
                <w:sz w:val="12"/>
                <w:szCs w:val="12"/>
                <w:lang w:eastAsia="ar-SA"/>
              </w:rPr>
            </w:pPr>
            <w:r w:rsidRPr="00E779FB">
              <w:rPr>
                <w:rFonts w:ascii="Arial" w:hAnsi="Arial" w:cs="Arial"/>
                <w:bCs/>
                <w:iCs/>
                <w:sz w:val="12"/>
                <w:szCs w:val="12"/>
                <w:lang w:eastAsia="ar-SA"/>
              </w:rPr>
              <w:t>Pieczęć Zamawiającego</w:t>
            </w:r>
          </w:p>
        </w:tc>
        <w:tc>
          <w:tcPr>
            <w:tcW w:w="3398" w:type="dxa"/>
          </w:tcPr>
          <w:p w14:paraId="543AB18C" w14:textId="77777777" w:rsidR="00F953CF" w:rsidRDefault="00F953CF" w:rsidP="00700FE6">
            <w:pPr>
              <w:keepNext/>
              <w:suppressAutoHyphens/>
              <w:spacing w:before="0" w:after="0"/>
              <w:ind w:left="0" w:firstLine="0"/>
              <w:outlineLvl w:val="4"/>
              <w:rPr>
                <w:rFonts w:ascii="Arial" w:hAnsi="Arial" w:cs="Arial"/>
                <w:b/>
                <w:bCs/>
                <w:iCs/>
                <w:sz w:val="28"/>
                <w:szCs w:val="28"/>
                <w:lang w:eastAsia="ar-SA"/>
              </w:rPr>
            </w:pPr>
          </w:p>
        </w:tc>
        <w:tc>
          <w:tcPr>
            <w:tcW w:w="3398" w:type="dxa"/>
          </w:tcPr>
          <w:p w14:paraId="6ABA3015" w14:textId="3CE01B07" w:rsidR="00F953CF" w:rsidRDefault="00F953CF" w:rsidP="007A50E9">
            <w:pPr>
              <w:keepNext/>
              <w:suppressAutoHyphens/>
              <w:spacing w:before="0" w:after="0"/>
              <w:ind w:left="0" w:firstLine="0"/>
              <w:jc w:val="right"/>
              <w:outlineLvl w:val="4"/>
              <w:rPr>
                <w:rFonts w:ascii="Arial" w:hAnsi="Arial" w:cs="Arial"/>
                <w:b/>
                <w:bCs/>
                <w:iCs/>
                <w:sz w:val="28"/>
                <w:szCs w:val="28"/>
                <w:lang w:eastAsia="ar-SA"/>
              </w:rPr>
            </w:pPr>
            <w:r>
              <w:rPr>
                <w:rFonts w:ascii="Verdana" w:hAnsi="Verdana"/>
                <w:bCs/>
                <w:color w:val="000000"/>
                <w:sz w:val="18"/>
                <w:szCs w:val="18"/>
              </w:rPr>
              <w:t xml:space="preserve">Jawor, </w:t>
            </w:r>
            <w:r w:rsidRPr="00F22D3D">
              <w:rPr>
                <w:rFonts w:ascii="Verdana" w:hAnsi="Verdana"/>
                <w:bCs/>
                <w:color w:val="000000"/>
                <w:sz w:val="18"/>
                <w:szCs w:val="18"/>
              </w:rPr>
              <w:t xml:space="preserve">dnia </w:t>
            </w:r>
            <w:r w:rsidR="00A25B89">
              <w:rPr>
                <w:rFonts w:ascii="Verdana" w:hAnsi="Verdana"/>
                <w:bCs/>
                <w:color w:val="000000"/>
                <w:sz w:val="18"/>
                <w:szCs w:val="18"/>
              </w:rPr>
              <w:t>14</w:t>
            </w:r>
            <w:r w:rsidR="00F22D3D" w:rsidRPr="00F22D3D">
              <w:rPr>
                <w:rFonts w:ascii="Verdana" w:hAnsi="Verdana"/>
                <w:bCs/>
                <w:color w:val="000000"/>
                <w:sz w:val="18"/>
                <w:szCs w:val="18"/>
              </w:rPr>
              <w:t>.</w:t>
            </w:r>
            <w:r w:rsidR="007A50E9">
              <w:rPr>
                <w:rFonts w:ascii="Verdana" w:hAnsi="Verdana"/>
                <w:bCs/>
                <w:color w:val="000000"/>
                <w:sz w:val="18"/>
                <w:szCs w:val="18"/>
              </w:rPr>
              <w:t>11</w:t>
            </w:r>
            <w:r w:rsidR="00F22D3D" w:rsidRPr="00F22D3D">
              <w:rPr>
                <w:rFonts w:ascii="Verdana" w:hAnsi="Verdana"/>
                <w:bCs/>
                <w:color w:val="000000"/>
                <w:sz w:val="18"/>
                <w:szCs w:val="18"/>
              </w:rPr>
              <w:t>.2</w:t>
            </w:r>
            <w:r w:rsidRPr="00F22D3D">
              <w:rPr>
                <w:rFonts w:ascii="Verdana" w:hAnsi="Verdana"/>
                <w:bCs/>
                <w:color w:val="000000"/>
                <w:sz w:val="18"/>
                <w:szCs w:val="18"/>
              </w:rPr>
              <w:t>02</w:t>
            </w:r>
            <w:r w:rsidR="007A50E9">
              <w:rPr>
                <w:rFonts w:ascii="Verdana" w:hAnsi="Verdana"/>
                <w:bCs/>
                <w:color w:val="000000"/>
                <w:sz w:val="18"/>
                <w:szCs w:val="18"/>
              </w:rPr>
              <w:t>2</w:t>
            </w:r>
            <w:r w:rsidRPr="00F22D3D">
              <w:rPr>
                <w:rFonts w:ascii="Verdana" w:hAnsi="Verdana"/>
                <w:bCs/>
                <w:color w:val="000000"/>
                <w:sz w:val="18"/>
                <w:szCs w:val="18"/>
              </w:rPr>
              <w:t xml:space="preserve"> r.</w:t>
            </w:r>
          </w:p>
        </w:tc>
      </w:tr>
    </w:tbl>
    <w:p w14:paraId="6536946C" w14:textId="77777777" w:rsidR="00F953CF" w:rsidRPr="00DE3F29" w:rsidRDefault="00F953CF" w:rsidP="00F953CF">
      <w:pPr>
        <w:keepNext/>
        <w:suppressAutoHyphens/>
        <w:spacing w:before="0" w:after="0"/>
        <w:ind w:left="0" w:firstLine="0"/>
        <w:outlineLvl w:val="4"/>
        <w:rPr>
          <w:rFonts w:ascii="Arial" w:hAnsi="Arial" w:cs="Arial"/>
          <w:b/>
          <w:bCs/>
          <w:iCs/>
          <w:sz w:val="28"/>
          <w:szCs w:val="28"/>
          <w:lang w:eastAsia="ar-SA"/>
        </w:rPr>
      </w:pPr>
    </w:p>
    <w:p w14:paraId="79E8E306" w14:textId="77777777" w:rsidR="00F953CF" w:rsidRDefault="00F953CF" w:rsidP="00F953CF">
      <w:pPr>
        <w:shd w:val="clear" w:color="auto" w:fill="FFFFFF"/>
        <w:spacing w:before="0" w:after="0"/>
        <w:ind w:left="0" w:firstLine="0"/>
        <w:jc w:val="center"/>
        <w:rPr>
          <w:rFonts w:ascii="Verdana" w:hAnsi="Verdana"/>
          <w:bCs/>
          <w:color w:val="000000"/>
        </w:rPr>
      </w:pPr>
      <w:r>
        <w:rPr>
          <w:rFonts w:ascii="Verdana" w:hAnsi="Verdana"/>
          <w:bCs/>
          <w:color w:val="000000"/>
        </w:rPr>
        <w:t>OGŁOSZENIE O ZAMÓWIENIU</w:t>
      </w:r>
    </w:p>
    <w:p w14:paraId="765A5DAE" w14:textId="4D1AFC29" w:rsidR="00F953CF" w:rsidRPr="006C1520" w:rsidRDefault="00F953CF" w:rsidP="00F953CF">
      <w:pPr>
        <w:spacing w:before="0" w:after="0"/>
        <w:jc w:val="center"/>
        <w:rPr>
          <w:rFonts w:ascii="Verdana" w:hAnsi="Verdana"/>
          <w:bCs/>
          <w:color w:val="000000"/>
          <w:sz w:val="18"/>
          <w:szCs w:val="18"/>
        </w:rPr>
      </w:pPr>
      <w:r w:rsidRPr="006C1520">
        <w:rPr>
          <w:rFonts w:ascii="Verdana" w:hAnsi="Verdana"/>
          <w:bCs/>
          <w:color w:val="000000"/>
          <w:sz w:val="18"/>
          <w:szCs w:val="18"/>
        </w:rPr>
        <w:t xml:space="preserve">nr sprawy </w:t>
      </w:r>
      <w:r w:rsidR="00A25B89">
        <w:rPr>
          <w:rFonts w:ascii="Verdana" w:hAnsi="Verdana"/>
          <w:bCs/>
          <w:color w:val="000000"/>
          <w:sz w:val="18"/>
          <w:szCs w:val="18"/>
        </w:rPr>
        <w:t>CJ/9/2022</w:t>
      </w:r>
    </w:p>
    <w:p w14:paraId="03C8C9D6" w14:textId="77777777" w:rsidR="00F953CF" w:rsidRDefault="00F953CF" w:rsidP="00F953CF">
      <w:pPr>
        <w:shd w:val="clear" w:color="auto" w:fill="FFFFFF"/>
        <w:spacing w:after="0"/>
        <w:ind w:left="0" w:firstLine="0"/>
        <w:jc w:val="both"/>
        <w:rPr>
          <w:rFonts w:ascii="Verdana" w:hAnsi="Verdana"/>
          <w:bCs/>
          <w:color w:val="000000"/>
          <w:sz w:val="18"/>
          <w:szCs w:val="18"/>
        </w:rPr>
      </w:pPr>
    </w:p>
    <w:p w14:paraId="48F3C054" w14:textId="77777777" w:rsidR="00F953CF" w:rsidRPr="00471350" w:rsidRDefault="00F953CF" w:rsidP="00F953CF">
      <w:pPr>
        <w:pStyle w:val="Akapitzlist"/>
        <w:numPr>
          <w:ilvl w:val="0"/>
          <w:numId w:val="1"/>
        </w:numPr>
        <w:shd w:val="clear" w:color="auto" w:fill="FFFFFF"/>
        <w:spacing w:after="0"/>
        <w:jc w:val="both"/>
        <w:rPr>
          <w:rFonts w:ascii="Verdana" w:hAnsi="Verdana"/>
          <w:bCs/>
          <w:color w:val="000000"/>
          <w:sz w:val="18"/>
          <w:szCs w:val="18"/>
        </w:rPr>
      </w:pPr>
      <w:r w:rsidRPr="00471350">
        <w:rPr>
          <w:rFonts w:ascii="Verdana" w:hAnsi="Verdana"/>
          <w:bCs/>
          <w:color w:val="000000"/>
          <w:sz w:val="18"/>
          <w:szCs w:val="18"/>
        </w:rPr>
        <w:t>Określenie Zamawiającego</w:t>
      </w:r>
    </w:p>
    <w:p w14:paraId="4A262916" w14:textId="77777777" w:rsidR="00F953CF" w:rsidRDefault="00F953CF" w:rsidP="00F953CF">
      <w:pPr>
        <w:pStyle w:val="Akapitzlist"/>
        <w:shd w:val="clear" w:color="auto" w:fill="FFFFFF"/>
        <w:spacing w:after="0"/>
        <w:jc w:val="both"/>
        <w:rPr>
          <w:rFonts w:ascii="Verdana" w:hAnsi="Verdana"/>
          <w:bCs/>
          <w:color w:val="000000"/>
          <w:sz w:val="18"/>
          <w:szCs w:val="18"/>
        </w:rPr>
      </w:pPr>
      <w:r>
        <w:rPr>
          <w:rFonts w:ascii="Verdana" w:hAnsi="Verdana"/>
          <w:bCs/>
          <w:color w:val="000000"/>
          <w:sz w:val="18"/>
          <w:szCs w:val="18"/>
        </w:rPr>
        <w:t>CIEPŁO-JAWOR Sp. z o.o., ul. Stanisława Moniuszki 2A, 59-400 Jawor</w:t>
      </w:r>
    </w:p>
    <w:p w14:paraId="35031147" w14:textId="77777777" w:rsidR="00F953CF" w:rsidRDefault="00F953CF" w:rsidP="00F953CF">
      <w:pPr>
        <w:pStyle w:val="Akapitzlist"/>
        <w:shd w:val="clear" w:color="auto" w:fill="FFFFFF"/>
        <w:spacing w:after="0"/>
        <w:jc w:val="both"/>
        <w:rPr>
          <w:rFonts w:ascii="Verdana" w:hAnsi="Verdana"/>
          <w:bCs/>
          <w:color w:val="000000"/>
          <w:sz w:val="18"/>
          <w:szCs w:val="18"/>
        </w:rPr>
      </w:pPr>
      <w:r w:rsidRPr="00BE3606">
        <w:rPr>
          <w:rFonts w:ascii="Verdana" w:hAnsi="Verdana"/>
          <w:bCs/>
          <w:color w:val="000000"/>
          <w:sz w:val="18"/>
          <w:szCs w:val="18"/>
        </w:rPr>
        <w:t xml:space="preserve">Kapitał zakładowy: </w:t>
      </w:r>
      <w:r>
        <w:rPr>
          <w:rFonts w:ascii="Verdana" w:hAnsi="Verdana"/>
          <w:bCs/>
          <w:color w:val="000000"/>
          <w:sz w:val="18"/>
          <w:szCs w:val="18"/>
        </w:rPr>
        <w:t>10</w:t>
      </w:r>
      <w:r w:rsidRPr="00BE3606">
        <w:rPr>
          <w:rFonts w:ascii="Verdana" w:hAnsi="Verdana"/>
          <w:bCs/>
          <w:color w:val="000000"/>
          <w:sz w:val="18"/>
          <w:szCs w:val="18"/>
        </w:rPr>
        <w:t xml:space="preserve"> </w:t>
      </w:r>
      <w:r>
        <w:rPr>
          <w:rFonts w:ascii="Verdana" w:hAnsi="Verdana"/>
          <w:bCs/>
          <w:color w:val="000000"/>
          <w:sz w:val="18"/>
          <w:szCs w:val="18"/>
        </w:rPr>
        <w:t>650</w:t>
      </w:r>
      <w:r w:rsidRPr="00BE3606">
        <w:rPr>
          <w:rFonts w:ascii="Verdana" w:hAnsi="Verdana"/>
          <w:bCs/>
          <w:color w:val="000000"/>
          <w:sz w:val="18"/>
          <w:szCs w:val="18"/>
        </w:rPr>
        <w:t xml:space="preserve"> 000 zł w całości wpłacony; NIP 695-139-63-54; REGON 390763879</w:t>
      </w:r>
    </w:p>
    <w:p w14:paraId="51BA93EE" w14:textId="77777777" w:rsidR="00F953CF" w:rsidRDefault="00F953CF" w:rsidP="00F953CF">
      <w:pPr>
        <w:pStyle w:val="Akapitzlist"/>
        <w:shd w:val="clear" w:color="auto" w:fill="FFFFFF"/>
        <w:spacing w:after="0" w:line="240" w:lineRule="auto"/>
        <w:jc w:val="both"/>
        <w:rPr>
          <w:rStyle w:val="Hipercze"/>
          <w:rFonts w:ascii="Verdana" w:hAnsi="Verdana"/>
          <w:sz w:val="18"/>
          <w:szCs w:val="18"/>
        </w:rPr>
      </w:pPr>
      <w:r>
        <w:rPr>
          <w:rFonts w:ascii="Verdana" w:hAnsi="Verdana"/>
          <w:bCs/>
          <w:color w:val="000000"/>
          <w:sz w:val="18"/>
          <w:szCs w:val="18"/>
        </w:rPr>
        <w:t>strona www :</w:t>
      </w:r>
      <w:r w:rsidRPr="00D17AEA">
        <w:t xml:space="preserve"> </w:t>
      </w:r>
      <w:hyperlink r:id="rId7" w:history="1">
        <w:r w:rsidRPr="00F74DFE">
          <w:rPr>
            <w:rStyle w:val="Hipercze"/>
            <w:rFonts w:ascii="Verdana" w:hAnsi="Verdana"/>
            <w:sz w:val="18"/>
            <w:szCs w:val="18"/>
          </w:rPr>
          <w:t>www.cieplo-jawor.pl</w:t>
        </w:r>
      </w:hyperlink>
    </w:p>
    <w:p w14:paraId="7DC9E1B5" w14:textId="77777777" w:rsidR="00F953CF" w:rsidRPr="00C33AFB" w:rsidRDefault="00F953CF" w:rsidP="00F953CF">
      <w:pPr>
        <w:pStyle w:val="Akapitzlist"/>
        <w:shd w:val="clear" w:color="auto" w:fill="FFFFFF"/>
        <w:spacing w:after="0" w:line="240" w:lineRule="auto"/>
        <w:jc w:val="both"/>
        <w:rPr>
          <w:bCs/>
          <w:color w:val="000000"/>
          <w:lang w:val="en-US"/>
        </w:rPr>
      </w:pPr>
      <w:r w:rsidRPr="00C33AFB">
        <w:rPr>
          <w:bCs/>
          <w:color w:val="000000"/>
          <w:lang w:val="en-US"/>
        </w:rPr>
        <w:t>e-mail :</w:t>
      </w:r>
      <w:r w:rsidRPr="00C33AFB">
        <w:rPr>
          <w:rFonts w:ascii="Verdana" w:hAnsi="Verdana"/>
          <w:sz w:val="18"/>
          <w:szCs w:val="18"/>
          <w:lang w:val="en-US"/>
        </w:rPr>
        <w:t xml:space="preserve"> </w:t>
      </w:r>
      <w:hyperlink r:id="rId8" w:history="1">
        <w:r w:rsidRPr="00CD5EA5">
          <w:rPr>
            <w:rStyle w:val="Hipercze"/>
            <w:rFonts w:ascii="Verdana" w:hAnsi="Verdana"/>
            <w:sz w:val="18"/>
            <w:szCs w:val="18"/>
            <w:lang w:val="en-US"/>
          </w:rPr>
          <w:t>biuro@cieplo-jawor.pl</w:t>
        </w:r>
      </w:hyperlink>
    </w:p>
    <w:p w14:paraId="44E4CB33" w14:textId="77777777" w:rsidR="00F953CF" w:rsidRDefault="00F953CF" w:rsidP="00F953CF">
      <w:pPr>
        <w:pStyle w:val="Akapitzlist"/>
        <w:shd w:val="clear" w:color="auto" w:fill="FFFFFF"/>
        <w:spacing w:after="120" w:line="240" w:lineRule="auto"/>
        <w:jc w:val="both"/>
        <w:rPr>
          <w:bCs/>
          <w:color w:val="000000"/>
        </w:rPr>
      </w:pPr>
      <w:r>
        <w:rPr>
          <w:bCs/>
          <w:color w:val="000000"/>
        </w:rPr>
        <w:t>tel. 76 870 40 33</w:t>
      </w:r>
    </w:p>
    <w:p w14:paraId="1854337B" w14:textId="77777777" w:rsidR="00F953CF" w:rsidRDefault="00F953CF" w:rsidP="00F953CF">
      <w:pPr>
        <w:pStyle w:val="Akapitzlist"/>
        <w:shd w:val="clear" w:color="auto" w:fill="FFFFFF"/>
        <w:spacing w:after="120" w:line="240" w:lineRule="auto"/>
        <w:jc w:val="both"/>
        <w:rPr>
          <w:bCs/>
          <w:color w:val="000000"/>
        </w:rPr>
      </w:pPr>
    </w:p>
    <w:p w14:paraId="7147A1E3" w14:textId="77777777" w:rsidR="00F953CF" w:rsidRDefault="00F953CF" w:rsidP="00F953CF">
      <w:pPr>
        <w:pStyle w:val="Akapitzlist"/>
        <w:numPr>
          <w:ilvl w:val="0"/>
          <w:numId w:val="1"/>
        </w:numPr>
        <w:shd w:val="clear" w:color="auto" w:fill="FFFFFF"/>
        <w:spacing w:after="120" w:line="240" w:lineRule="auto"/>
        <w:jc w:val="both"/>
        <w:rPr>
          <w:bCs/>
          <w:color w:val="000000"/>
        </w:rPr>
      </w:pPr>
      <w:r>
        <w:rPr>
          <w:bCs/>
          <w:color w:val="000000"/>
        </w:rPr>
        <w:t>Tryb udzielenia zamówienia</w:t>
      </w:r>
    </w:p>
    <w:p w14:paraId="641A881C" w14:textId="77777777" w:rsidR="00F953CF" w:rsidRDefault="00F953CF" w:rsidP="00F953CF">
      <w:pPr>
        <w:pStyle w:val="Akapitzlist"/>
        <w:shd w:val="clear" w:color="auto" w:fill="FFFFFF"/>
        <w:spacing w:after="120" w:line="240" w:lineRule="auto"/>
        <w:jc w:val="both"/>
        <w:rPr>
          <w:bCs/>
          <w:color w:val="000000"/>
        </w:rPr>
      </w:pPr>
    </w:p>
    <w:p w14:paraId="5196E945" w14:textId="19ECAC17" w:rsidR="00CB25F8" w:rsidRDefault="00CB25F8" w:rsidP="00CB25F8">
      <w:pPr>
        <w:pStyle w:val="Akapitzlist"/>
        <w:spacing w:line="240" w:lineRule="auto"/>
        <w:rPr>
          <w:bCs/>
          <w:color w:val="000000"/>
        </w:rPr>
      </w:pPr>
      <w:r w:rsidRPr="00CB25F8">
        <w:rPr>
          <w:bCs/>
          <w:color w:val="000000"/>
        </w:rPr>
        <w:t>Postępowanie o udzielenie zamówienia prowadzone jest w trybie przetargu nieograniczonego, na zasadach określonych w „Regulaminie udzielania przez „Ciepło- Jawor” Sp. z o.o. zamówień publicznych o wartości nieprzekraczającej  kwoty wskazanej w art.3 ust.1 ustawy PZP na dostawy, usługi, i roboty budowlane służące działalności sektorowej, zwane dalej („Regulamin”). Do niniejszego post</w:t>
      </w:r>
      <w:r w:rsidR="00A25B89">
        <w:rPr>
          <w:bCs/>
          <w:color w:val="000000"/>
        </w:rPr>
        <w:t>ę</w:t>
      </w:r>
      <w:r w:rsidRPr="00CB25F8">
        <w:rPr>
          <w:bCs/>
          <w:color w:val="000000"/>
        </w:rPr>
        <w:t xml:space="preserve">powania nie mają zastosowania przepisy ustawy Prawo Zamówień Publicznych . Zastosowanie mają przepisy ustawy Kodeks Cywilny. </w:t>
      </w:r>
    </w:p>
    <w:p w14:paraId="2792A3A2" w14:textId="77777777" w:rsidR="00A25B89" w:rsidRPr="00A25B89" w:rsidRDefault="00A25B89" w:rsidP="00CB25F8">
      <w:pPr>
        <w:pStyle w:val="Akapitzlist"/>
        <w:spacing w:line="240" w:lineRule="auto"/>
        <w:rPr>
          <w:color w:val="000000"/>
        </w:rPr>
      </w:pPr>
    </w:p>
    <w:p w14:paraId="257FD024" w14:textId="7CB3D483" w:rsidR="00CB25F8" w:rsidRPr="00A25B89" w:rsidRDefault="00CB25F8" w:rsidP="007A50E9">
      <w:pPr>
        <w:pStyle w:val="Akapitzlist"/>
        <w:numPr>
          <w:ilvl w:val="0"/>
          <w:numId w:val="1"/>
        </w:numPr>
        <w:spacing w:line="240" w:lineRule="auto"/>
        <w:rPr>
          <w:color w:val="000000"/>
        </w:rPr>
      </w:pPr>
      <w:bookmarkStart w:id="0" w:name="_Toc331407844"/>
      <w:bookmarkStart w:id="1" w:name="_Toc331409495"/>
      <w:bookmarkStart w:id="2" w:name="_Toc85106185"/>
      <w:r w:rsidRPr="00A25B89">
        <w:rPr>
          <w:color w:val="000000"/>
        </w:rPr>
        <w:t xml:space="preserve">Informacje o  zamówieniu </w:t>
      </w:r>
      <w:bookmarkEnd w:id="0"/>
      <w:bookmarkEnd w:id="1"/>
      <w:bookmarkEnd w:id="2"/>
    </w:p>
    <w:p w14:paraId="219F0D9B" w14:textId="77777777" w:rsidR="00F953CF" w:rsidRPr="00EC52D2" w:rsidRDefault="00F953CF" w:rsidP="00F953CF">
      <w:pPr>
        <w:pStyle w:val="Akapitzlist"/>
        <w:shd w:val="clear" w:color="auto" w:fill="FFFFFF"/>
        <w:spacing w:after="120" w:line="240" w:lineRule="auto"/>
        <w:jc w:val="both"/>
        <w:rPr>
          <w:bCs/>
          <w:color w:val="000000"/>
        </w:rPr>
      </w:pPr>
    </w:p>
    <w:p w14:paraId="4134D5F6" w14:textId="72BBC4AE" w:rsidR="007A50E9" w:rsidRPr="00CB25F8" w:rsidRDefault="007A50E9" w:rsidP="007A50E9">
      <w:pPr>
        <w:pStyle w:val="Akapitzlist"/>
        <w:shd w:val="clear" w:color="auto" w:fill="FFFFFF"/>
        <w:spacing w:after="120" w:line="240" w:lineRule="auto"/>
        <w:rPr>
          <w:bCs/>
          <w:color w:val="000000"/>
        </w:rPr>
      </w:pPr>
      <w:r w:rsidRPr="00CB25F8">
        <w:rPr>
          <w:bCs/>
          <w:color w:val="000000"/>
        </w:rPr>
        <w:t xml:space="preserve">Rodzaj zamówienia : roboty budowlane </w:t>
      </w:r>
    </w:p>
    <w:p w14:paraId="23010FE4" w14:textId="77777777" w:rsidR="007A50E9" w:rsidRPr="00CB25F8" w:rsidRDefault="007A50E9" w:rsidP="007A50E9">
      <w:pPr>
        <w:pStyle w:val="Akapitzlist"/>
        <w:spacing w:line="240" w:lineRule="auto"/>
        <w:rPr>
          <w:bCs/>
          <w:color w:val="000000"/>
        </w:rPr>
      </w:pPr>
      <w:bookmarkStart w:id="3" w:name="page2"/>
      <w:bookmarkEnd w:id="3"/>
      <w:r w:rsidRPr="00CB25F8">
        <w:rPr>
          <w:bCs/>
          <w:color w:val="000000"/>
        </w:rPr>
        <w:t>Nazwa zamówienia</w:t>
      </w:r>
      <w:r w:rsidRPr="00A25B89">
        <w:rPr>
          <w:bCs/>
          <w:color w:val="000000"/>
        </w:rPr>
        <w:t>:</w:t>
      </w:r>
      <w:r w:rsidRPr="00A25B89">
        <w:rPr>
          <w:b/>
          <w:color w:val="000000"/>
        </w:rPr>
        <w:t xml:space="preserve"> „</w:t>
      </w:r>
      <w:bookmarkStart w:id="4" w:name="tb0201Nazwa"/>
      <w:r w:rsidRPr="00A25B89">
        <w:rPr>
          <w:b/>
          <w:color w:val="000000"/>
        </w:rPr>
        <w:t>Budowa jednostki kogeneracyjnej w CIEPŁO-JAWOR Sp. z o.o."</w:t>
      </w:r>
      <w:bookmarkEnd w:id="4"/>
      <w:r w:rsidRPr="00CB25F8">
        <w:rPr>
          <w:bCs/>
          <w:color w:val="000000"/>
        </w:rPr>
        <w:t xml:space="preserve"> </w:t>
      </w:r>
    </w:p>
    <w:p w14:paraId="7ACB6947" w14:textId="637555DE" w:rsidR="007A50E9" w:rsidRPr="00CB25F8" w:rsidRDefault="007A50E9" w:rsidP="007A50E9">
      <w:pPr>
        <w:pStyle w:val="Akapitzlist"/>
        <w:shd w:val="clear" w:color="auto" w:fill="FFFFFF"/>
        <w:spacing w:after="120" w:line="240" w:lineRule="auto"/>
        <w:rPr>
          <w:bCs/>
          <w:color w:val="000000"/>
        </w:rPr>
      </w:pPr>
      <w:r w:rsidRPr="00CB25F8">
        <w:rPr>
          <w:bCs/>
          <w:color w:val="000000"/>
        </w:rPr>
        <w:t>Lokalizacja: Działka nr</w:t>
      </w:r>
      <w:bookmarkStart w:id="5" w:name="tb2_2_Inne"/>
      <w:r w:rsidRPr="00CB25F8">
        <w:rPr>
          <w:bCs/>
          <w:color w:val="000000"/>
        </w:rPr>
        <w:t xml:space="preserve"> 143 przy ul. Moniuszki 2A.</w:t>
      </w:r>
      <w:bookmarkEnd w:id="5"/>
      <w:r w:rsidRPr="00CB25F8">
        <w:rPr>
          <w:bCs/>
          <w:color w:val="000000"/>
        </w:rPr>
        <w:t xml:space="preserve"> </w:t>
      </w:r>
    </w:p>
    <w:p w14:paraId="6892C59F" w14:textId="102CC498" w:rsidR="007A50E9" w:rsidRPr="00CB25F8" w:rsidRDefault="007A50E9" w:rsidP="007A50E9">
      <w:pPr>
        <w:pStyle w:val="Akapitzlist"/>
        <w:shd w:val="clear" w:color="auto" w:fill="FFFFFF"/>
        <w:spacing w:after="120" w:line="240" w:lineRule="auto"/>
        <w:rPr>
          <w:b/>
          <w:bCs/>
          <w:color w:val="000000"/>
        </w:rPr>
      </w:pPr>
      <w:r w:rsidRPr="00CB25F8">
        <w:rPr>
          <w:bCs/>
          <w:color w:val="000000"/>
        </w:rPr>
        <w:t>Finansowanie zamówienia: Zamawiający p</w:t>
      </w:r>
      <w:r w:rsidR="00A25B89">
        <w:rPr>
          <w:bCs/>
          <w:color w:val="000000"/>
        </w:rPr>
        <w:t>lanuje pozyskać</w:t>
      </w:r>
      <w:r w:rsidRPr="00CB25F8">
        <w:rPr>
          <w:bCs/>
          <w:color w:val="000000"/>
        </w:rPr>
        <w:t xml:space="preserve"> finansowanie  zamówienia ze  środków   Narodowego Funduszu Ochrony Środowiska i Gospodarki Wodnej z programu Ciepłownictwo Powiatowe. </w:t>
      </w:r>
    </w:p>
    <w:p w14:paraId="61B45647" w14:textId="77777777" w:rsidR="007A50E9" w:rsidRDefault="007A50E9" w:rsidP="007A50E9">
      <w:pPr>
        <w:pStyle w:val="Akapitzlist"/>
        <w:shd w:val="clear" w:color="auto" w:fill="FFFFFF"/>
        <w:spacing w:after="120" w:line="240" w:lineRule="auto"/>
        <w:jc w:val="both"/>
        <w:rPr>
          <w:bCs/>
          <w:color w:val="000000"/>
        </w:rPr>
      </w:pPr>
    </w:p>
    <w:p w14:paraId="3F0031E0" w14:textId="77777777" w:rsidR="00F953CF" w:rsidRDefault="00F953CF" w:rsidP="00F953CF">
      <w:pPr>
        <w:pStyle w:val="Akapitzlist"/>
        <w:numPr>
          <w:ilvl w:val="0"/>
          <w:numId w:val="1"/>
        </w:numPr>
        <w:shd w:val="clear" w:color="auto" w:fill="FFFFFF"/>
        <w:spacing w:after="0"/>
        <w:jc w:val="both"/>
        <w:rPr>
          <w:rFonts w:ascii="Verdana" w:hAnsi="Verdana"/>
          <w:bCs/>
          <w:color w:val="000000"/>
          <w:sz w:val="18"/>
          <w:szCs w:val="18"/>
        </w:rPr>
      </w:pPr>
      <w:r w:rsidRPr="00471350">
        <w:rPr>
          <w:rFonts w:ascii="Verdana" w:hAnsi="Verdana"/>
          <w:bCs/>
          <w:color w:val="000000"/>
          <w:sz w:val="18"/>
          <w:szCs w:val="18"/>
        </w:rPr>
        <w:t>Opis przedmiotu</w:t>
      </w:r>
      <w:r>
        <w:rPr>
          <w:rFonts w:ascii="Verdana" w:hAnsi="Verdana"/>
          <w:bCs/>
          <w:color w:val="000000"/>
          <w:sz w:val="18"/>
          <w:szCs w:val="18"/>
        </w:rPr>
        <w:t xml:space="preserve"> zamówienia </w:t>
      </w:r>
    </w:p>
    <w:p w14:paraId="058640C2" w14:textId="0D3A6843" w:rsidR="00F953CF" w:rsidRPr="00BE3606" w:rsidRDefault="00F953CF" w:rsidP="00F953CF">
      <w:pPr>
        <w:pStyle w:val="Akapitzlist"/>
        <w:shd w:val="clear" w:color="auto" w:fill="FFFFFF"/>
        <w:spacing w:after="0"/>
        <w:jc w:val="both"/>
        <w:rPr>
          <w:rFonts w:ascii="Verdana" w:hAnsi="Verdana"/>
          <w:bCs/>
          <w:color w:val="000000"/>
          <w:sz w:val="18"/>
          <w:szCs w:val="18"/>
        </w:rPr>
      </w:pPr>
      <w:r>
        <w:rPr>
          <w:rFonts w:ascii="Verdana" w:hAnsi="Verdana"/>
          <w:bCs/>
          <w:color w:val="000000"/>
          <w:sz w:val="18"/>
          <w:szCs w:val="18"/>
        </w:rPr>
        <w:br/>
      </w:r>
      <w:r w:rsidRPr="00BE3606">
        <w:rPr>
          <w:rFonts w:ascii="Verdana" w:hAnsi="Verdana"/>
          <w:bCs/>
          <w:color w:val="000000"/>
          <w:sz w:val="18"/>
          <w:szCs w:val="18"/>
        </w:rPr>
        <w:t xml:space="preserve">Przedmiotem zamówienia jest </w:t>
      </w:r>
      <w:r w:rsidR="00CB25F8" w:rsidRPr="00CB25F8">
        <w:rPr>
          <w:rFonts w:ascii="Verdana" w:hAnsi="Verdana"/>
          <w:bCs/>
          <w:color w:val="000000"/>
          <w:sz w:val="18"/>
          <w:szCs w:val="18"/>
        </w:rPr>
        <w:t xml:space="preserve"> budowa instalacji składającej się z: wysokosprawnej kogeneracji z  dwoma  jednakowymi  silnikami  gazowymi, których moc elektryczna dla jednego silnika wynosi  2,3 </w:t>
      </w:r>
      <w:proofErr w:type="spellStart"/>
      <w:r w:rsidR="00CB25F8" w:rsidRPr="00CB25F8">
        <w:rPr>
          <w:rFonts w:ascii="Verdana" w:hAnsi="Verdana"/>
          <w:bCs/>
          <w:color w:val="000000"/>
          <w:sz w:val="18"/>
          <w:szCs w:val="18"/>
        </w:rPr>
        <w:t>MWe</w:t>
      </w:r>
      <w:proofErr w:type="spellEnd"/>
      <w:r w:rsidR="00CB25F8" w:rsidRPr="00CB25F8">
        <w:rPr>
          <w:rFonts w:ascii="Verdana" w:hAnsi="Verdana"/>
          <w:bCs/>
          <w:color w:val="000000"/>
          <w:sz w:val="18"/>
          <w:szCs w:val="18"/>
        </w:rPr>
        <w:t xml:space="preserve"> a moc cieplna w przedziale od 2,25- 2,4 </w:t>
      </w:r>
      <w:proofErr w:type="spellStart"/>
      <w:r w:rsidR="00CB25F8" w:rsidRPr="00CB25F8">
        <w:rPr>
          <w:rFonts w:ascii="Verdana" w:hAnsi="Verdana"/>
          <w:bCs/>
          <w:color w:val="000000"/>
          <w:sz w:val="18"/>
          <w:szCs w:val="18"/>
        </w:rPr>
        <w:t>MWt</w:t>
      </w:r>
      <w:proofErr w:type="spellEnd"/>
      <w:r w:rsidR="00CB25F8" w:rsidRPr="00CB25F8">
        <w:rPr>
          <w:rFonts w:ascii="Verdana" w:hAnsi="Verdana"/>
          <w:bCs/>
          <w:color w:val="000000"/>
          <w:sz w:val="18"/>
          <w:szCs w:val="18"/>
        </w:rPr>
        <w:t xml:space="preserve"> , kotła gazowego o mocy nominalnej co najmniej 2,70 MW ale nie większej niż 3 MW w paliwie, kolektorów słonecznych o mocy 45 kW oraz niezbędnej infrastruktury technicznej zlokalizowanej </w:t>
      </w:r>
      <w:r w:rsidR="00CA1084">
        <w:rPr>
          <w:rFonts w:ascii="Verdana" w:hAnsi="Verdana"/>
          <w:bCs/>
          <w:color w:val="000000"/>
          <w:sz w:val="18"/>
          <w:szCs w:val="18"/>
        </w:rPr>
        <w:t>w Jaworze na działce nr 143 Obręb nr 0005 Przedmieście</w:t>
      </w:r>
      <w:r w:rsidR="00CB25F8" w:rsidRPr="00CB25F8">
        <w:rPr>
          <w:rFonts w:ascii="Verdana" w:hAnsi="Verdana"/>
          <w:bCs/>
          <w:color w:val="000000"/>
          <w:sz w:val="18"/>
          <w:szCs w:val="18"/>
        </w:rPr>
        <w:t xml:space="preserve"> i poza nią. Zamawiający dopuszcza zastosowanie 2 silników  o różnych mocach pod warunkiem ,że będą to silniki tego samego producenta i z tej samej serii (typoszeregu) technicznej, łączna moc elektryczna nie przekroczy 4,6 MW e  a moc cieplna silnika   o mniejszej mocy nie będzie mniejsza niż 1,95 MW t. W przypadku zastosowania 2 różnych silników, z których mniejszy będzie miał moc nie mniejszą niż 1,95 </w:t>
      </w:r>
      <w:proofErr w:type="spellStart"/>
      <w:r w:rsidR="00CB25F8" w:rsidRPr="00CB25F8">
        <w:rPr>
          <w:rFonts w:ascii="Verdana" w:hAnsi="Verdana"/>
          <w:bCs/>
          <w:color w:val="000000"/>
          <w:sz w:val="18"/>
          <w:szCs w:val="18"/>
        </w:rPr>
        <w:t>MWt</w:t>
      </w:r>
      <w:proofErr w:type="spellEnd"/>
      <w:r w:rsidR="00CB25F8" w:rsidRPr="00CB25F8">
        <w:rPr>
          <w:rFonts w:ascii="Verdana" w:hAnsi="Verdana"/>
          <w:bCs/>
          <w:color w:val="000000"/>
          <w:sz w:val="18"/>
          <w:szCs w:val="18"/>
        </w:rPr>
        <w:t xml:space="preserve">, silnik drugi musi mieć moc cieplną co najmniej 2,55 </w:t>
      </w:r>
      <w:proofErr w:type="spellStart"/>
      <w:r w:rsidR="00CB25F8" w:rsidRPr="00CB25F8">
        <w:rPr>
          <w:rFonts w:ascii="Verdana" w:hAnsi="Verdana"/>
          <w:bCs/>
          <w:color w:val="000000"/>
          <w:sz w:val="18"/>
          <w:szCs w:val="18"/>
        </w:rPr>
        <w:t>MWt</w:t>
      </w:r>
      <w:proofErr w:type="spellEnd"/>
      <w:r w:rsidR="00CB25F8" w:rsidRPr="00CB25F8">
        <w:rPr>
          <w:rFonts w:ascii="Verdana" w:hAnsi="Verdana"/>
          <w:bCs/>
          <w:color w:val="000000"/>
          <w:sz w:val="18"/>
          <w:szCs w:val="18"/>
        </w:rPr>
        <w:t>”.</w:t>
      </w:r>
    </w:p>
    <w:p w14:paraId="0A6F18EA" w14:textId="2BB16E07" w:rsidR="00F953CF" w:rsidRPr="00BE3606" w:rsidRDefault="00EB5E90" w:rsidP="00F953CF">
      <w:pPr>
        <w:pStyle w:val="Akapitzlist"/>
        <w:shd w:val="clear" w:color="auto" w:fill="FFFFFF"/>
        <w:spacing w:after="0"/>
        <w:jc w:val="both"/>
        <w:rPr>
          <w:rFonts w:ascii="Verdana" w:hAnsi="Verdana"/>
          <w:bCs/>
          <w:color w:val="000000"/>
          <w:sz w:val="18"/>
          <w:szCs w:val="18"/>
        </w:rPr>
      </w:pPr>
      <w:r w:rsidRPr="00EB5E90">
        <w:rPr>
          <w:rFonts w:ascii="Verdana" w:hAnsi="Verdana"/>
          <w:bCs/>
          <w:color w:val="000000"/>
          <w:sz w:val="18"/>
          <w:szCs w:val="18"/>
        </w:rPr>
        <w:t xml:space="preserve">Szczegółowy opis i zakres przedmiotu zamówienia zawiera Program </w:t>
      </w:r>
      <w:proofErr w:type="spellStart"/>
      <w:r w:rsidRPr="00EB5E90">
        <w:rPr>
          <w:rFonts w:ascii="Verdana" w:hAnsi="Verdana"/>
          <w:bCs/>
          <w:color w:val="000000"/>
          <w:sz w:val="18"/>
          <w:szCs w:val="18"/>
        </w:rPr>
        <w:t>Funkcjonalno</w:t>
      </w:r>
      <w:proofErr w:type="spellEnd"/>
      <w:r w:rsidRPr="00EB5E90">
        <w:rPr>
          <w:rFonts w:ascii="Verdana" w:hAnsi="Verdana"/>
          <w:bCs/>
          <w:color w:val="000000"/>
          <w:sz w:val="18"/>
          <w:szCs w:val="18"/>
        </w:rPr>
        <w:t xml:space="preserve"> - Użytkowy, który stanowi załącznik nr 3 do SIWZ.</w:t>
      </w:r>
    </w:p>
    <w:p w14:paraId="2409C2E1" w14:textId="4C7E7DFC" w:rsidR="00CB25F8" w:rsidRDefault="00CB25F8" w:rsidP="00F953CF">
      <w:pPr>
        <w:pStyle w:val="Akapitzlist"/>
        <w:shd w:val="clear" w:color="auto" w:fill="FFFFFF"/>
        <w:spacing w:after="0"/>
        <w:jc w:val="both"/>
        <w:rPr>
          <w:rFonts w:ascii="Verdana" w:hAnsi="Verdana"/>
          <w:bCs/>
          <w:color w:val="000000"/>
          <w:sz w:val="18"/>
          <w:szCs w:val="18"/>
        </w:rPr>
      </w:pPr>
    </w:p>
    <w:p w14:paraId="2BB4185F" w14:textId="3717B699" w:rsidR="00A25B89" w:rsidRDefault="00A25B89" w:rsidP="00F953CF">
      <w:pPr>
        <w:pStyle w:val="Akapitzlist"/>
        <w:shd w:val="clear" w:color="auto" w:fill="FFFFFF"/>
        <w:spacing w:after="0"/>
        <w:jc w:val="both"/>
        <w:rPr>
          <w:rFonts w:ascii="Verdana" w:hAnsi="Verdana"/>
          <w:bCs/>
          <w:color w:val="000000"/>
          <w:sz w:val="18"/>
          <w:szCs w:val="18"/>
        </w:rPr>
      </w:pPr>
    </w:p>
    <w:p w14:paraId="23C4ED5E" w14:textId="14BE8B83" w:rsidR="00A25B89" w:rsidRDefault="00A25B89" w:rsidP="00F953CF">
      <w:pPr>
        <w:pStyle w:val="Akapitzlist"/>
        <w:shd w:val="clear" w:color="auto" w:fill="FFFFFF"/>
        <w:spacing w:after="0"/>
        <w:jc w:val="both"/>
        <w:rPr>
          <w:rFonts w:ascii="Verdana" w:hAnsi="Verdana"/>
          <w:bCs/>
          <w:color w:val="000000"/>
          <w:sz w:val="18"/>
          <w:szCs w:val="18"/>
        </w:rPr>
      </w:pPr>
    </w:p>
    <w:p w14:paraId="6CFAEAC4" w14:textId="77777777" w:rsidR="00CA1084" w:rsidRDefault="00CA1084" w:rsidP="00F953CF">
      <w:pPr>
        <w:pStyle w:val="Akapitzlist"/>
        <w:shd w:val="clear" w:color="auto" w:fill="FFFFFF"/>
        <w:spacing w:after="0"/>
        <w:jc w:val="both"/>
        <w:rPr>
          <w:rFonts w:ascii="Verdana" w:hAnsi="Verdana"/>
          <w:bCs/>
          <w:color w:val="000000"/>
          <w:sz w:val="18"/>
          <w:szCs w:val="18"/>
        </w:rPr>
      </w:pPr>
    </w:p>
    <w:p w14:paraId="39894315" w14:textId="77777777" w:rsidR="00A25B89" w:rsidRDefault="00A25B89" w:rsidP="00F953CF">
      <w:pPr>
        <w:pStyle w:val="Akapitzlist"/>
        <w:shd w:val="clear" w:color="auto" w:fill="FFFFFF"/>
        <w:spacing w:after="0"/>
        <w:jc w:val="both"/>
        <w:rPr>
          <w:rFonts w:ascii="Verdana" w:hAnsi="Verdana"/>
          <w:bCs/>
          <w:color w:val="000000"/>
          <w:sz w:val="18"/>
          <w:szCs w:val="18"/>
        </w:rPr>
      </w:pPr>
    </w:p>
    <w:p w14:paraId="631B7297" w14:textId="77777777" w:rsidR="00F953CF" w:rsidRDefault="00F953CF" w:rsidP="00F953CF">
      <w:pPr>
        <w:pStyle w:val="Akapitzlist"/>
        <w:shd w:val="clear" w:color="auto" w:fill="FFFFFF"/>
        <w:spacing w:after="0"/>
        <w:jc w:val="both"/>
        <w:rPr>
          <w:rFonts w:ascii="Verdana" w:hAnsi="Verdana"/>
          <w:bCs/>
          <w:color w:val="000000"/>
          <w:sz w:val="18"/>
          <w:szCs w:val="18"/>
        </w:rPr>
      </w:pPr>
      <w:r w:rsidRPr="00BE3606">
        <w:rPr>
          <w:rFonts w:ascii="Verdana" w:hAnsi="Verdana"/>
          <w:bCs/>
          <w:color w:val="000000"/>
          <w:sz w:val="18"/>
          <w:szCs w:val="18"/>
        </w:rPr>
        <w:lastRenderedPageBreak/>
        <w:t>CPV:</w:t>
      </w:r>
    </w:p>
    <w:p w14:paraId="247B00AB" w14:textId="1B41480C" w:rsidR="007A50E9" w:rsidRDefault="007A50E9" w:rsidP="00F953CF">
      <w:pPr>
        <w:pStyle w:val="Akapitzlist"/>
        <w:shd w:val="clear" w:color="auto" w:fill="FFFFFF"/>
        <w:spacing w:after="0"/>
        <w:jc w:val="both"/>
        <w:rPr>
          <w:rFonts w:ascii="Verdana" w:hAnsi="Verdana"/>
          <w:bCs/>
          <w:color w:val="000000"/>
          <w:sz w:val="18"/>
          <w:szCs w:val="18"/>
        </w:rPr>
      </w:pPr>
      <w:r w:rsidRPr="007A50E9">
        <w:rPr>
          <w:rFonts w:ascii="Verdana" w:hAnsi="Verdana"/>
          <w:bCs/>
          <w:color w:val="000000"/>
          <w:sz w:val="18"/>
          <w:szCs w:val="18"/>
        </w:rPr>
        <w:t>45251000-1</w:t>
      </w:r>
      <w:r>
        <w:rPr>
          <w:rFonts w:ascii="Verdana" w:hAnsi="Verdana"/>
          <w:bCs/>
          <w:color w:val="000000"/>
          <w:sz w:val="18"/>
          <w:szCs w:val="18"/>
        </w:rPr>
        <w:t xml:space="preserve"> roboty budowlane w zakresie budowy elektrowni i elektrociepłowni </w:t>
      </w:r>
    </w:p>
    <w:p w14:paraId="32FCBFFE" w14:textId="15D85DA0" w:rsidR="007A50E9" w:rsidRPr="00BE3606" w:rsidRDefault="007A50E9" w:rsidP="00F953CF">
      <w:pPr>
        <w:pStyle w:val="Akapitzlist"/>
        <w:shd w:val="clear" w:color="auto" w:fill="FFFFFF"/>
        <w:spacing w:after="0"/>
        <w:jc w:val="both"/>
        <w:rPr>
          <w:rFonts w:ascii="Verdana" w:hAnsi="Verdana"/>
          <w:bCs/>
          <w:color w:val="000000"/>
          <w:sz w:val="18"/>
          <w:szCs w:val="18"/>
        </w:rPr>
      </w:pPr>
      <w:r w:rsidRPr="007A50E9">
        <w:rPr>
          <w:rFonts w:ascii="Verdana" w:hAnsi="Verdana"/>
          <w:bCs/>
          <w:color w:val="000000"/>
          <w:sz w:val="18"/>
          <w:szCs w:val="18"/>
        </w:rPr>
        <w:t>45251240-5</w:t>
      </w:r>
      <w:r>
        <w:rPr>
          <w:rFonts w:ascii="Verdana" w:hAnsi="Verdana"/>
          <w:bCs/>
          <w:color w:val="000000"/>
          <w:sz w:val="18"/>
          <w:szCs w:val="18"/>
        </w:rPr>
        <w:t xml:space="preserve"> roboty </w:t>
      </w:r>
      <w:r w:rsidRPr="007A50E9">
        <w:rPr>
          <w:rFonts w:ascii="Verdana" w:hAnsi="Verdana"/>
          <w:bCs/>
          <w:color w:val="000000"/>
          <w:sz w:val="18"/>
          <w:szCs w:val="18"/>
        </w:rPr>
        <w:t>w zakresie zakładów wytwarzających energię elektryczną na bazie gazu ziemnego</w:t>
      </w:r>
    </w:p>
    <w:p w14:paraId="2F0803CB" w14:textId="77777777" w:rsidR="00F953CF" w:rsidRPr="00BE3606" w:rsidRDefault="00F953CF" w:rsidP="00F953CF">
      <w:pPr>
        <w:pStyle w:val="Akapitzlist"/>
        <w:shd w:val="clear" w:color="auto" w:fill="FFFFFF"/>
        <w:spacing w:after="0"/>
        <w:jc w:val="both"/>
        <w:rPr>
          <w:rFonts w:ascii="Verdana" w:hAnsi="Verdana"/>
          <w:bCs/>
          <w:color w:val="000000"/>
          <w:sz w:val="18"/>
          <w:szCs w:val="18"/>
        </w:rPr>
      </w:pPr>
      <w:r w:rsidRPr="00BE3606">
        <w:rPr>
          <w:rFonts w:ascii="Verdana" w:hAnsi="Verdana"/>
          <w:bCs/>
          <w:color w:val="000000"/>
          <w:sz w:val="18"/>
          <w:szCs w:val="18"/>
        </w:rPr>
        <w:t>71000000-8 usługi architektoniczne, inżynieryjne i planowania</w:t>
      </w:r>
    </w:p>
    <w:p w14:paraId="61863CAA" w14:textId="77777777" w:rsidR="00F953CF" w:rsidRPr="00BE3606" w:rsidRDefault="00F953CF" w:rsidP="00F953CF">
      <w:pPr>
        <w:pStyle w:val="Akapitzlist"/>
        <w:shd w:val="clear" w:color="auto" w:fill="FFFFFF"/>
        <w:spacing w:after="0"/>
        <w:jc w:val="both"/>
        <w:rPr>
          <w:rFonts w:ascii="Verdana" w:hAnsi="Verdana"/>
          <w:bCs/>
          <w:color w:val="000000"/>
          <w:sz w:val="18"/>
          <w:szCs w:val="18"/>
        </w:rPr>
      </w:pPr>
      <w:r w:rsidRPr="00BE3606">
        <w:rPr>
          <w:rFonts w:ascii="Verdana" w:hAnsi="Verdana"/>
          <w:bCs/>
          <w:color w:val="000000"/>
          <w:sz w:val="18"/>
          <w:szCs w:val="18"/>
        </w:rPr>
        <w:t>71320000-7 usługi inżynieryjne w zakresie projektowania</w:t>
      </w:r>
    </w:p>
    <w:p w14:paraId="75D22F41" w14:textId="77777777" w:rsidR="00F953CF" w:rsidRPr="00BE3606" w:rsidRDefault="00F953CF" w:rsidP="00F953CF">
      <w:pPr>
        <w:pStyle w:val="Akapitzlist"/>
        <w:shd w:val="clear" w:color="auto" w:fill="FFFFFF"/>
        <w:spacing w:after="0"/>
        <w:jc w:val="both"/>
        <w:rPr>
          <w:rFonts w:ascii="Verdana" w:hAnsi="Verdana"/>
          <w:bCs/>
          <w:color w:val="000000"/>
          <w:sz w:val="18"/>
          <w:szCs w:val="18"/>
        </w:rPr>
      </w:pPr>
      <w:r w:rsidRPr="00BE3606">
        <w:rPr>
          <w:rFonts w:ascii="Verdana" w:hAnsi="Verdana"/>
          <w:bCs/>
          <w:color w:val="000000"/>
          <w:sz w:val="18"/>
          <w:szCs w:val="18"/>
        </w:rPr>
        <w:t>71242000-6 przygotowanie przedsięwzięć i projektu, oszacowanie kosztów</w:t>
      </w:r>
    </w:p>
    <w:p w14:paraId="1B6BC73A" w14:textId="77777777" w:rsidR="00F953CF" w:rsidRDefault="00F953CF" w:rsidP="00F953CF">
      <w:pPr>
        <w:pStyle w:val="Akapitzlist"/>
        <w:shd w:val="clear" w:color="auto" w:fill="FFFFFF"/>
        <w:spacing w:after="0"/>
        <w:jc w:val="both"/>
        <w:rPr>
          <w:rFonts w:ascii="Verdana" w:hAnsi="Verdana"/>
          <w:bCs/>
          <w:color w:val="000000"/>
          <w:sz w:val="18"/>
          <w:szCs w:val="18"/>
        </w:rPr>
      </w:pPr>
      <w:r w:rsidRPr="00BE3606">
        <w:rPr>
          <w:rFonts w:ascii="Verdana" w:hAnsi="Verdana"/>
          <w:bCs/>
          <w:color w:val="000000"/>
          <w:sz w:val="18"/>
          <w:szCs w:val="18"/>
        </w:rPr>
        <w:t>71248000-8 nadzór nad projektem i dokumentacją.</w:t>
      </w:r>
    </w:p>
    <w:p w14:paraId="4ACCE79E" w14:textId="77777777" w:rsidR="00F953CF" w:rsidRDefault="00F953CF" w:rsidP="00F953CF">
      <w:pPr>
        <w:pStyle w:val="Akapitzlist"/>
        <w:shd w:val="clear" w:color="auto" w:fill="FFFFFF"/>
        <w:spacing w:after="0"/>
        <w:jc w:val="both"/>
        <w:rPr>
          <w:rFonts w:ascii="Verdana" w:hAnsi="Verdana"/>
          <w:bCs/>
          <w:color w:val="000000"/>
          <w:sz w:val="18"/>
          <w:szCs w:val="18"/>
        </w:rPr>
      </w:pPr>
    </w:p>
    <w:p w14:paraId="31DE814D" w14:textId="77777777" w:rsidR="00F953CF" w:rsidRDefault="00F953CF" w:rsidP="00F953CF">
      <w:pPr>
        <w:pStyle w:val="Akapitzlist"/>
        <w:numPr>
          <w:ilvl w:val="0"/>
          <w:numId w:val="1"/>
        </w:numPr>
        <w:shd w:val="clear" w:color="auto" w:fill="FFFFFF"/>
        <w:spacing w:after="0" w:line="20" w:lineRule="atLeast"/>
        <w:rPr>
          <w:rFonts w:ascii="Verdana" w:hAnsi="Verdana"/>
          <w:bCs/>
          <w:color w:val="000000"/>
          <w:sz w:val="18"/>
          <w:szCs w:val="18"/>
        </w:rPr>
      </w:pPr>
      <w:r w:rsidRPr="00C62B62">
        <w:rPr>
          <w:rFonts w:ascii="Verdana" w:hAnsi="Verdana"/>
          <w:bCs/>
          <w:color w:val="000000"/>
          <w:sz w:val="18"/>
          <w:szCs w:val="18"/>
        </w:rPr>
        <w:t>T</w:t>
      </w:r>
      <w:r>
        <w:rPr>
          <w:rFonts w:ascii="Verdana" w:hAnsi="Verdana"/>
          <w:bCs/>
          <w:color w:val="000000"/>
          <w:sz w:val="18"/>
          <w:szCs w:val="18"/>
        </w:rPr>
        <w:t xml:space="preserve">erminy realizacji przedmiotu zamówienia: </w:t>
      </w:r>
    </w:p>
    <w:p w14:paraId="401325D6" w14:textId="77777777" w:rsidR="00F953CF" w:rsidRPr="00F22D3D" w:rsidRDefault="00F953CF" w:rsidP="00F953CF">
      <w:pPr>
        <w:pStyle w:val="Akapitzlist"/>
        <w:shd w:val="clear" w:color="auto" w:fill="FFFFFF"/>
        <w:spacing w:after="0" w:line="20" w:lineRule="atLeast"/>
        <w:rPr>
          <w:rFonts w:ascii="Verdana" w:hAnsi="Verdana"/>
          <w:bCs/>
          <w:color w:val="000000"/>
          <w:sz w:val="18"/>
          <w:szCs w:val="18"/>
        </w:rPr>
      </w:pPr>
    </w:p>
    <w:p w14:paraId="399F6BCB" w14:textId="6F60C86A" w:rsidR="00F953CF" w:rsidRPr="00F22D3D" w:rsidRDefault="00F953CF" w:rsidP="00F953CF">
      <w:pPr>
        <w:pStyle w:val="Akapitzlist"/>
        <w:numPr>
          <w:ilvl w:val="0"/>
          <w:numId w:val="2"/>
        </w:numPr>
        <w:shd w:val="clear" w:color="auto" w:fill="FFFFFF"/>
        <w:spacing w:after="0" w:line="20" w:lineRule="atLeast"/>
        <w:ind w:left="1134" w:hanging="425"/>
        <w:rPr>
          <w:rFonts w:ascii="Verdana" w:hAnsi="Verdana"/>
          <w:b/>
          <w:bCs/>
          <w:color w:val="000000"/>
          <w:sz w:val="18"/>
          <w:szCs w:val="18"/>
        </w:rPr>
      </w:pPr>
      <w:r w:rsidRPr="00F22D3D">
        <w:rPr>
          <w:rFonts w:ascii="Verdana" w:hAnsi="Verdana"/>
          <w:bCs/>
          <w:color w:val="000000"/>
          <w:sz w:val="18"/>
          <w:szCs w:val="18"/>
        </w:rPr>
        <w:t>Dostarczenie kom</w:t>
      </w:r>
      <w:r w:rsidR="00987E20">
        <w:rPr>
          <w:rFonts w:ascii="Verdana" w:hAnsi="Verdana"/>
          <w:bCs/>
          <w:color w:val="000000"/>
          <w:sz w:val="18"/>
          <w:szCs w:val="18"/>
        </w:rPr>
        <w:t xml:space="preserve">pletnego projektu budowlanego: </w:t>
      </w:r>
      <w:r w:rsidR="00EB5E90">
        <w:rPr>
          <w:rFonts w:ascii="Verdana" w:hAnsi="Verdana"/>
          <w:bCs/>
          <w:color w:val="000000"/>
          <w:sz w:val="18"/>
          <w:szCs w:val="18"/>
        </w:rPr>
        <w:t xml:space="preserve"> 3 miesiące od podpisania umowy </w:t>
      </w:r>
    </w:p>
    <w:p w14:paraId="33F7178C" w14:textId="0897FB6B" w:rsidR="00F953CF" w:rsidRPr="00EB5E90" w:rsidRDefault="00F953CF" w:rsidP="00F953CF">
      <w:pPr>
        <w:pStyle w:val="Akapitzlist"/>
        <w:numPr>
          <w:ilvl w:val="0"/>
          <w:numId w:val="2"/>
        </w:numPr>
        <w:shd w:val="clear" w:color="auto" w:fill="FFFFFF"/>
        <w:spacing w:after="0" w:line="20" w:lineRule="atLeast"/>
        <w:ind w:left="1134" w:hanging="425"/>
        <w:rPr>
          <w:rFonts w:ascii="Verdana" w:hAnsi="Verdana"/>
          <w:b/>
          <w:bCs/>
          <w:color w:val="000000"/>
          <w:sz w:val="18"/>
          <w:szCs w:val="18"/>
        </w:rPr>
      </w:pPr>
      <w:r w:rsidRPr="00F22D3D">
        <w:rPr>
          <w:rFonts w:ascii="Verdana" w:hAnsi="Verdana"/>
          <w:bCs/>
          <w:color w:val="000000"/>
          <w:sz w:val="18"/>
          <w:szCs w:val="18"/>
        </w:rPr>
        <w:t xml:space="preserve">Uzyskanie prawomocnej decyzji pozwolenia na budowę: </w:t>
      </w:r>
      <w:r w:rsidRPr="00F22D3D">
        <w:rPr>
          <w:rFonts w:ascii="Verdana" w:hAnsi="Verdana"/>
          <w:bCs/>
          <w:color w:val="000000"/>
          <w:sz w:val="18"/>
          <w:szCs w:val="18"/>
        </w:rPr>
        <w:tab/>
      </w:r>
      <w:r w:rsidR="00EB5E90">
        <w:rPr>
          <w:rFonts w:ascii="Verdana" w:hAnsi="Verdana"/>
          <w:bCs/>
          <w:color w:val="000000"/>
          <w:sz w:val="18"/>
          <w:szCs w:val="18"/>
        </w:rPr>
        <w:t xml:space="preserve">60 dni od złożenia wniosku </w:t>
      </w:r>
    </w:p>
    <w:p w14:paraId="294F36AB" w14:textId="417630BA" w:rsidR="00F953CF" w:rsidRPr="00EB5E90" w:rsidRDefault="00EB5E90" w:rsidP="00EB5E90">
      <w:pPr>
        <w:pStyle w:val="Akapitzlist"/>
        <w:numPr>
          <w:ilvl w:val="0"/>
          <w:numId w:val="2"/>
        </w:numPr>
        <w:shd w:val="clear" w:color="auto" w:fill="FFFFFF"/>
        <w:spacing w:after="0" w:line="20" w:lineRule="atLeast"/>
        <w:ind w:left="1134" w:hanging="425"/>
        <w:rPr>
          <w:rFonts w:ascii="Verdana" w:hAnsi="Verdana"/>
          <w:b/>
          <w:bCs/>
          <w:color w:val="000000"/>
          <w:sz w:val="18"/>
          <w:szCs w:val="18"/>
        </w:rPr>
      </w:pPr>
      <w:r>
        <w:rPr>
          <w:rFonts w:ascii="Verdana" w:hAnsi="Verdana"/>
          <w:bCs/>
          <w:color w:val="000000"/>
          <w:sz w:val="18"/>
          <w:szCs w:val="18"/>
        </w:rPr>
        <w:t xml:space="preserve">Przekazanie do eksploatacji – 18 miesięcy od daty uzyskania pozwolenia na budowę </w:t>
      </w:r>
    </w:p>
    <w:p w14:paraId="6E381746" w14:textId="77777777" w:rsidR="00EB5E90" w:rsidRPr="00EB5E90" w:rsidRDefault="00EB5E90" w:rsidP="00EB5E90">
      <w:pPr>
        <w:shd w:val="clear" w:color="auto" w:fill="FFFFFF"/>
        <w:spacing w:after="0" w:line="20" w:lineRule="atLeast"/>
        <w:ind w:left="360" w:firstLine="0"/>
        <w:rPr>
          <w:rFonts w:ascii="Verdana" w:hAnsi="Verdana"/>
          <w:b/>
          <w:bCs/>
          <w:color w:val="000000"/>
          <w:sz w:val="18"/>
          <w:szCs w:val="18"/>
        </w:rPr>
      </w:pPr>
    </w:p>
    <w:p w14:paraId="5EF10BAC" w14:textId="77777777" w:rsidR="00F953CF" w:rsidRDefault="00F953CF" w:rsidP="00F953CF">
      <w:pPr>
        <w:pStyle w:val="Akapitzlist"/>
        <w:numPr>
          <w:ilvl w:val="0"/>
          <w:numId w:val="1"/>
        </w:numPr>
        <w:shd w:val="clear" w:color="auto" w:fill="FFFFFF"/>
        <w:spacing w:after="0" w:line="20" w:lineRule="atLeast"/>
        <w:jc w:val="both"/>
        <w:rPr>
          <w:rFonts w:ascii="Verdana" w:hAnsi="Verdana"/>
          <w:bCs/>
          <w:color w:val="000000"/>
          <w:sz w:val="18"/>
          <w:szCs w:val="18"/>
        </w:rPr>
      </w:pPr>
      <w:r w:rsidRPr="00C62B62">
        <w:rPr>
          <w:rFonts w:ascii="Verdana" w:hAnsi="Verdana"/>
          <w:bCs/>
          <w:color w:val="000000"/>
          <w:sz w:val="18"/>
          <w:szCs w:val="18"/>
        </w:rPr>
        <w:t>Istotne zapisy w umowie</w:t>
      </w:r>
      <w:r>
        <w:rPr>
          <w:rFonts w:ascii="Verdana" w:hAnsi="Verdana"/>
          <w:bCs/>
          <w:color w:val="000000"/>
          <w:sz w:val="18"/>
          <w:szCs w:val="18"/>
        </w:rPr>
        <w:t>:</w:t>
      </w:r>
    </w:p>
    <w:p w14:paraId="24B15A0D" w14:textId="77777777" w:rsidR="00EB5E90" w:rsidRDefault="00EB5E90" w:rsidP="00F953CF">
      <w:pPr>
        <w:pStyle w:val="Akapitzlist"/>
        <w:shd w:val="clear" w:color="auto" w:fill="FFFFFF"/>
        <w:spacing w:after="0" w:line="20" w:lineRule="atLeast"/>
        <w:jc w:val="both"/>
        <w:rPr>
          <w:rFonts w:ascii="Verdana" w:hAnsi="Verdana"/>
          <w:bCs/>
          <w:color w:val="000000"/>
          <w:sz w:val="18"/>
          <w:szCs w:val="18"/>
        </w:rPr>
      </w:pPr>
    </w:p>
    <w:p w14:paraId="60599F3F" w14:textId="7F636F4A" w:rsidR="00F953CF" w:rsidRDefault="00F953CF" w:rsidP="00F953CF">
      <w:pPr>
        <w:pStyle w:val="Akapitzlist"/>
        <w:shd w:val="clear" w:color="auto" w:fill="FFFFFF"/>
        <w:spacing w:after="0" w:line="20" w:lineRule="atLeast"/>
        <w:jc w:val="both"/>
        <w:rPr>
          <w:rFonts w:ascii="Verdana" w:hAnsi="Verdana"/>
          <w:bCs/>
          <w:color w:val="000000"/>
          <w:sz w:val="18"/>
          <w:szCs w:val="18"/>
        </w:rPr>
      </w:pPr>
      <w:r>
        <w:rPr>
          <w:rFonts w:ascii="Verdana" w:hAnsi="Verdana"/>
          <w:bCs/>
          <w:color w:val="000000"/>
          <w:sz w:val="18"/>
          <w:szCs w:val="18"/>
        </w:rPr>
        <w:t xml:space="preserve">Wzór umowy zawarty w Załączniku nr </w:t>
      </w:r>
      <w:r w:rsidR="00EB5E90">
        <w:rPr>
          <w:rFonts w:ascii="Verdana" w:hAnsi="Verdana"/>
          <w:bCs/>
          <w:color w:val="000000"/>
          <w:sz w:val="18"/>
          <w:szCs w:val="18"/>
        </w:rPr>
        <w:t>1</w:t>
      </w:r>
      <w:r>
        <w:rPr>
          <w:rFonts w:ascii="Verdana" w:hAnsi="Verdana"/>
          <w:bCs/>
          <w:color w:val="000000"/>
          <w:sz w:val="18"/>
          <w:szCs w:val="18"/>
        </w:rPr>
        <w:t xml:space="preserve">2 </w:t>
      </w:r>
      <w:r w:rsidR="00EB5E90">
        <w:rPr>
          <w:rFonts w:ascii="Verdana" w:hAnsi="Verdana"/>
          <w:bCs/>
          <w:color w:val="000000"/>
          <w:sz w:val="18"/>
          <w:szCs w:val="18"/>
        </w:rPr>
        <w:t xml:space="preserve">do SIWZ </w:t>
      </w:r>
    </w:p>
    <w:p w14:paraId="693F24F4" w14:textId="77777777" w:rsidR="00F953CF" w:rsidRPr="00C62B62" w:rsidRDefault="00F953CF" w:rsidP="00F953CF">
      <w:pPr>
        <w:pStyle w:val="Akapitzlist"/>
        <w:shd w:val="clear" w:color="auto" w:fill="FFFFFF"/>
        <w:spacing w:after="0" w:line="240" w:lineRule="auto"/>
        <w:jc w:val="both"/>
        <w:rPr>
          <w:rFonts w:ascii="Verdana" w:hAnsi="Verdana"/>
          <w:bCs/>
          <w:color w:val="000000"/>
          <w:sz w:val="18"/>
          <w:szCs w:val="18"/>
        </w:rPr>
      </w:pPr>
    </w:p>
    <w:p w14:paraId="36798227" w14:textId="73B28AD1" w:rsidR="00F953CF" w:rsidRDefault="00F953CF" w:rsidP="00F953CF">
      <w:pPr>
        <w:pStyle w:val="Akapitzlist"/>
        <w:numPr>
          <w:ilvl w:val="0"/>
          <w:numId w:val="1"/>
        </w:numPr>
        <w:shd w:val="clear" w:color="auto" w:fill="FFFFFF"/>
        <w:spacing w:after="0" w:line="240" w:lineRule="auto"/>
        <w:jc w:val="both"/>
        <w:rPr>
          <w:rFonts w:ascii="Verdana" w:hAnsi="Verdana"/>
          <w:bCs/>
          <w:color w:val="000000"/>
          <w:sz w:val="18"/>
          <w:szCs w:val="18"/>
        </w:rPr>
      </w:pPr>
      <w:r w:rsidRPr="00F958CC">
        <w:rPr>
          <w:rFonts w:ascii="Verdana" w:hAnsi="Verdana"/>
          <w:bCs/>
          <w:color w:val="000000"/>
          <w:sz w:val="18"/>
          <w:szCs w:val="18"/>
        </w:rPr>
        <w:t xml:space="preserve">Warunki wymagane od Wykonawców </w:t>
      </w:r>
    </w:p>
    <w:p w14:paraId="6E82E004" w14:textId="77777777" w:rsidR="00F953CF" w:rsidRPr="0087166C" w:rsidRDefault="00F953CF" w:rsidP="00F953CF">
      <w:pPr>
        <w:pStyle w:val="Akapitzlist"/>
        <w:shd w:val="clear" w:color="auto" w:fill="FFFFFF"/>
        <w:spacing w:after="0" w:line="240" w:lineRule="auto"/>
        <w:jc w:val="both"/>
        <w:rPr>
          <w:rFonts w:ascii="Verdana" w:hAnsi="Verdana"/>
          <w:bCs/>
          <w:color w:val="000000"/>
          <w:sz w:val="18"/>
          <w:szCs w:val="18"/>
        </w:rPr>
      </w:pPr>
    </w:p>
    <w:p w14:paraId="2DD8EF18" w14:textId="77777777" w:rsidR="00F953CF" w:rsidRDefault="00F953CF" w:rsidP="00F953CF">
      <w:pPr>
        <w:pStyle w:val="Akapitzlist"/>
        <w:shd w:val="clear" w:color="auto" w:fill="FFFFFF"/>
        <w:spacing w:after="0" w:line="240" w:lineRule="auto"/>
        <w:jc w:val="both"/>
        <w:rPr>
          <w:rFonts w:ascii="Verdana" w:hAnsi="Verdana"/>
          <w:bCs/>
          <w:color w:val="000000"/>
          <w:sz w:val="18"/>
          <w:szCs w:val="18"/>
        </w:rPr>
      </w:pPr>
      <w:r w:rsidRPr="00F958CC">
        <w:rPr>
          <w:rFonts w:ascii="Verdana" w:hAnsi="Verdana"/>
          <w:bCs/>
          <w:color w:val="000000"/>
          <w:sz w:val="18"/>
          <w:szCs w:val="18"/>
        </w:rPr>
        <w:t>O zamówienie mogą ubiegać się Wykonawcy, którzy spełniają następujące warunki:</w:t>
      </w:r>
    </w:p>
    <w:p w14:paraId="0AE340D1" w14:textId="0EA8850E" w:rsidR="00D05523" w:rsidRDefault="00D05523" w:rsidP="00D05523">
      <w:pPr>
        <w:pStyle w:val="Akapitzlist"/>
        <w:numPr>
          <w:ilvl w:val="0"/>
          <w:numId w:val="3"/>
        </w:numPr>
        <w:shd w:val="clear" w:color="auto" w:fill="FFFFFF"/>
        <w:spacing w:after="0"/>
        <w:ind w:left="720" w:firstLine="0"/>
        <w:rPr>
          <w:rFonts w:ascii="Verdana" w:hAnsi="Verdana"/>
          <w:bCs/>
          <w:color w:val="000000"/>
          <w:sz w:val="18"/>
          <w:szCs w:val="18"/>
        </w:rPr>
      </w:pPr>
      <w:r w:rsidRPr="00D05523">
        <w:rPr>
          <w:rFonts w:ascii="Verdana" w:hAnsi="Verdana"/>
          <w:bCs/>
          <w:color w:val="000000"/>
          <w:sz w:val="18"/>
          <w:szCs w:val="18"/>
        </w:rPr>
        <w:t xml:space="preserve">posiadają wiedzę i doświadczenie, tj.: wykażą, że należycie wykonali w okresie ostatnich 6 lat przed upływem terminu składania ofert, a jeżeli okres prowadzenia działalności jest krótszy to w jego okresie - zadanie polegające na zaprojektowaniu, wykonaniu i uruchomieniu co najmniej 1 instalacji kogeneracyjnej w budynku z dwoma silnikami gazowymi zasilanymi paliwem gazowym  o łącznej mocy co najmniej 3 000 </w:t>
      </w:r>
      <w:proofErr w:type="spellStart"/>
      <w:r w:rsidRPr="00D05523">
        <w:rPr>
          <w:rFonts w:ascii="Verdana" w:hAnsi="Verdana"/>
          <w:bCs/>
          <w:color w:val="000000"/>
          <w:sz w:val="18"/>
          <w:szCs w:val="18"/>
        </w:rPr>
        <w:t>kWe</w:t>
      </w:r>
      <w:proofErr w:type="spellEnd"/>
      <w:r w:rsidRPr="00D05523">
        <w:rPr>
          <w:rFonts w:ascii="Verdana" w:hAnsi="Verdana"/>
          <w:bCs/>
          <w:color w:val="000000"/>
          <w:sz w:val="18"/>
          <w:szCs w:val="18"/>
        </w:rPr>
        <w:t xml:space="preserve">. Instalacja ta winna przepracować co najmniej rok lub   8 000 </w:t>
      </w:r>
      <w:proofErr w:type="spellStart"/>
      <w:r w:rsidRPr="00D05523">
        <w:rPr>
          <w:rFonts w:ascii="Verdana" w:hAnsi="Verdana"/>
          <w:bCs/>
          <w:color w:val="000000"/>
          <w:sz w:val="18"/>
          <w:szCs w:val="18"/>
        </w:rPr>
        <w:t>mth</w:t>
      </w:r>
      <w:proofErr w:type="spellEnd"/>
      <w:r w:rsidRPr="00D05523">
        <w:rPr>
          <w:rFonts w:ascii="Verdana" w:hAnsi="Verdana"/>
          <w:bCs/>
          <w:color w:val="000000"/>
          <w:sz w:val="18"/>
          <w:szCs w:val="18"/>
        </w:rPr>
        <w:t>.</w:t>
      </w:r>
      <w:r>
        <w:rPr>
          <w:rFonts w:ascii="Verdana" w:hAnsi="Verdana"/>
          <w:bCs/>
          <w:color w:val="000000"/>
          <w:sz w:val="18"/>
          <w:szCs w:val="18"/>
        </w:rPr>
        <w:t xml:space="preserve"> </w:t>
      </w:r>
    </w:p>
    <w:p w14:paraId="62F48C77" w14:textId="4B3A3990" w:rsidR="00D05523" w:rsidRPr="00D05523" w:rsidRDefault="00D05523" w:rsidP="00D05523">
      <w:pPr>
        <w:shd w:val="clear" w:color="auto" w:fill="FFFFFF"/>
        <w:spacing w:after="0"/>
        <w:ind w:left="720" w:firstLine="0"/>
        <w:rPr>
          <w:rFonts w:ascii="Verdana" w:hAnsi="Verdana"/>
          <w:bCs/>
          <w:color w:val="000000"/>
          <w:sz w:val="18"/>
          <w:szCs w:val="18"/>
        </w:rPr>
      </w:pPr>
      <w:r w:rsidRPr="00D05523">
        <w:rPr>
          <w:rFonts w:ascii="Verdana" w:hAnsi="Verdana"/>
          <w:bCs/>
          <w:color w:val="000000"/>
          <w:sz w:val="18"/>
          <w:szCs w:val="18"/>
        </w:rPr>
        <w:t xml:space="preserve">lub </w:t>
      </w:r>
    </w:p>
    <w:p w14:paraId="5ABD903D" w14:textId="086C6298" w:rsidR="00D05523" w:rsidRPr="00D05523" w:rsidRDefault="00D05523" w:rsidP="00D05523">
      <w:pPr>
        <w:shd w:val="clear" w:color="auto" w:fill="FFFFFF"/>
        <w:spacing w:after="0"/>
        <w:ind w:left="720" w:firstLine="0"/>
        <w:rPr>
          <w:rFonts w:ascii="Verdana" w:hAnsi="Verdana"/>
          <w:bCs/>
          <w:color w:val="000000"/>
          <w:sz w:val="18"/>
          <w:szCs w:val="18"/>
        </w:rPr>
      </w:pPr>
      <w:r w:rsidRPr="00D05523">
        <w:rPr>
          <w:rFonts w:ascii="Verdana" w:hAnsi="Verdana"/>
          <w:bCs/>
          <w:color w:val="000000"/>
          <w:sz w:val="18"/>
          <w:szCs w:val="18"/>
        </w:rPr>
        <w:t xml:space="preserve">   - zadanie polegające na dostawie, montażu i uruchomieniu co najmniej 1 instalacji kogeneracyjnej w budynku z dwoma silnikami gazowymi lub jednym silnikiem gazowym zasilanymi paliwem gazowym o łącznej mocy co najmniej 3 000 </w:t>
      </w:r>
      <w:proofErr w:type="spellStart"/>
      <w:r w:rsidRPr="00D05523">
        <w:rPr>
          <w:rFonts w:ascii="Verdana" w:hAnsi="Verdana"/>
          <w:bCs/>
          <w:color w:val="000000"/>
          <w:sz w:val="18"/>
          <w:szCs w:val="18"/>
        </w:rPr>
        <w:t>kWe</w:t>
      </w:r>
      <w:proofErr w:type="spellEnd"/>
      <w:r w:rsidRPr="00D05523">
        <w:rPr>
          <w:rFonts w:ascii="Verdana" w:hAnsi="Verdana"/>
          <w:bCs/>
          <w:color w:val="000000"/>
          <w:sz w:val="18"/>
          <w:szCs w:val="18"/>
        </w:rPr>
        <w:t xml:space="preserve">  oraz inne zadanie polegające na zaprojektowaniu i wybudowaniu co najmniej 1 instalacji kogeneracyjnej  z silnikami gazowymi o łącznej mocy co najmniej 2 000 </w:t>
      </w:r>
      <w:proofErr w:type="spellStart"/>
      <w:r w:rsidRPr="00D05523">
        <w:rPr>
          <w:rFonts w:ascii="Verdana" w:hAnsi="Verdana"/>
          <w:bCs/>
          <w:color w:val="000000"/>
          <w:sz w:val="18"/>
          <w:szCs w:val="18"/>
        </w:rPr>
        <w:t>kWe</w:t>
      </w:r>
      <w:proofErr w:type="spellEnd"/>
      <w:r w:rsidRPr="00D05523">
        <w:rPr>
          <w:rFonts w:ascii="Verdana" w:hAnsi="Verdana"/>
          <w:bCs/>
          <w:color w:val="000000"/>
          <w:sz w:val="18"/>
          <w:szCs w:val="18"/>
        </w:rPr>
        <w:t xml:space="preserve">. Instalacje te powinny pracować co najmniej rok lub 8 000 </w:t>
      </w:r>
      <w:proofErr w:type="spellStart"/>
      <w:r w:rsidRPr="00D05523">
        <w:rPr>
          <w:rFonts w:ascii="Verdana" w:hAnsi="Verdana"/>
          <w:bCs/>
          <w:color w:val="000000"/>
          <w:sz w:val="18"/>
          <w:szCs w:val="18"/>
        </w:rPr>
        <w:t>mth</w:t>
      </w:r>
      <w:proofErr w:type="spellEnd"/>
      <w:r w:rsidRPr="00D05523">
        <w:rPr>
          <w:rFonts w:ascii="Verdana" w:hAnsi="Verdana"/>
          <w:bCs/>
          <w:color w:val="000000"/>
          <w:sz w:val="18"/>
          <w:szCs w:val="18"/>
        </w:rPr>
        <w:t>.</w:t>
      </w:r>
    </w:p>
    <w:p w14:paraId="59BB9276" w14:textId="479F43FF" w:rsidR="00D05523" w:rsidRPr="00D05523" w:rsidRDefault="00D05523" w:rsidP="00D05523">
      <w:pPr>
        <w:pStyle w:val="Akapitzlist"/>
        <w:numPr>
          <w:ilvl w:val="0"/>
          <w:numId w:val="3"/>
        </w:numPr>
        <w:shd w:val="clear" w:color="auto" w:fill="FFFFFF"/>
        <w:spacing w:after="0"/>
        <w:ind w:left="720" w:firstLine="0"/>
        <w:rPr>
          <w:rFonts w:ascii="Verdana" w:hAnsi="Verdana"/>
          <w:bCs/>
          <w:color w:val="000000"/>
          <w:sz w:val="18"/>
          <w:szCs w:val="18"/>
        </w:rPr>
      </w:pPr>
      <w:r w:rsidRPr="00D05523">
        <w:rPr>
          <w:rFonts w:ascii="Verdana" w:hAnsi="Verdana"/>
          <w:bCs/>
          <w:color w:val="000000"/>
          <w:sz w:val="18"/>
          <w:szCs w:val="18"/>
        </w:rPr>
        <w:t xml:space="preserve">posiadają wiedzę i doświadczenie, tj.: wykażą, że należycie wykonali w okresie ostatnich 5 lat przed upływem terminu składania ofert lub wykonują nadal co najmniej: - dwa zadania polegające na wykonaniu kompleksowej usługi serwisowej gazowych agregatów kogeneracyjnych do wytwarzania energii elektrycznej i cieplnej o mocy elektrycznej nie mniejszej niż 1 200 </w:t>
      </w:r>
      <w:proofErr w:type="spellStart"/>
      <w:r w:rsidRPr="00D05523">
        <w:rPr>
          <w:rFonts w:ascii="Verdana" w:hAnsi="Verdana"/>
          <w:bCs/>
          <w:color w:val="000000"/>
          <w:sz w:val="18"/>
          <w:szCs w:val="18"/>
        </w:rPr>
        <w:t>kWe</w:t>
      </w:r>
      <w:proofErr w:type="spellEnd"/>
      <w:r w:rsidRPr="00D05523">
        <w:rPr>
          <w:rFonts w:ascii="Verdana" w:hAnsi="Verdana"/>
          <w:bCs/>
          <w:color w:val="000000"/>
          <w:sz w:val="18"/>
          <w:szCs w:val="18"/>
        </w:rPr>
        <w:t xml:space="preserve"> zasilanych gazem ziemnym lub biogazem. Wymagany okres świadczenia usługi serwisowej wynosi dla jednego zadania co najmniej 24 miesiące,</w:t>
      </w:r>
    </w:p>
    <w:p w14:paraId="0BEEA0F2" w14:textId="77777777" w:rsidR="00D05523" w:rsidRPr="00D05523" w:rsidRDefault="00D05523" w:rsidP="00D05523">
      <w:pPr>
        <w:shd w:val="clear" w:color="auto" w:fill="FFFFFF"/>
        <w:spacing w:after="0"/>
        <w:ind w:left="720" w:firstLine="0"/>
        <w:rPr>
          <w:rFonts w:ascii="Verdana" w:hAnsi="Verdana"/>
          <w:bCs/>
          <w:color w:val="000000"/>
          <w:sz w:val="18"/>
          <w:szCs w:val="18"/>
        </w:rPr>
      </w:pPr>
      <w:r w:rsidRPr="00D05523">
        <w:rPr>
          <w:rFonts w:ascii="Verdana" w:hAnsi="Verdana"/>
          <w:bCs/>
          <w:color w:val="000000"/>
          <w:sz w:val="18"/>
          <w:szCs w:val="18"/>
        </w:rPr>
        <w:t>lub:</w:t>
      </w:r>
    </w:p>
    <w:p w14:paraId="5CA122DA" w14:textId="77777777" w:rsidR="00D05523" w:rsidRPr="00D05523" w:rsidRDefault="00D05523" w:rsidP="00D05523">
      <w:pPr>
        <w:shd w:val="clear" w:color="auto" w:fill="FFFFFF"/>
        <w:spacing w:after="0"/>
        <w:ind w:left="720" w:firstLine="0"/>
        <w:rPr>
          <w:rFonts w:ascii="Verdana" w:hAnsi="Verdana"/>
          <w:bCs/>
          <w:color w:val="000000"/>
          <w:sz w:val="18"/>
          <w:szCs w:val="18"/>
        </w:rPr>
      </w:pPr>
      <w:r w:rsidRPr="00D05523">
        <w:rPr>
          <w:rFonts w:ascii="Verdana" w:hAnsi="Verdana"/>
          <w:bCs/>
          <w:color w:val="000000"/>
          <w:sz w:val="18"/>
          <w:szCs w:val="18"/>
        </w:rPr>
        <w:t xml:space="preserve">- jedno zadanie polegające na wykonaniu kompleksowej usługi serwisowej gazowych agregatów kogeneracyjnych do wytwarzania energii elektrycznej i cieplnej o mocy elektrycznej nie mniejszej niż 2 x 2 000 </w:t>
      </w:r>
      <w:proofErr w:type="spellStart"/>
      <w:r w:rsidRPr="00D05523">
        <w:rPr>
          <w:rFonts w:ascii="Verdana" w:hAnsi="Verdana"/>
          <w:bCs/>
          <w:color w:val="000000"/>
          <w:sz w:val="18"/>
          <w:szCs w:val="18"/>
        </w:rPr>
        <w:t>kWe</w:t>
      </w:r>
      <w:proofErr w:type="spellEnd"/>
      <w:r w:rsidRPr="00D05523">
        <w:rPr>
          <w:rFonts w:ascii="Verdana" w:hAnsi="Verdana"/>
          <w:bCs/>
          <w:color w:val="000000"/>
          <w:sz w:val="18"/>
          <w:szCs w:val="18"/>
        </w:rPr>
        <w:t xml:space="preserve"> zasilanych gazem ziemnym. Wymagany okres świadczenia usługi serwisowej wynosi co najmniej 24 miesiące </w:t>
      </w:r>
    </w:p>
    <w:p w14:paraId="2CC2F537" w14:textId="77777777" w:rsidR="00D05523" w:rsidRPr="00D05523" w:rsidRDefault="00D05523" w:rsidP="00D05523">
      <w:pPr>
        <w:pStyle w:val="Akapitzlist"/>
        <w:numPr>
          <w:ilvl w:val="0"/>
          <w:numId w:val="3"/>
        </w:numPr>
        <w:shd w:val="clear" w:color="auto" w:fill="FFFFFF"/>
        <w:spacing w:after="0"/>
        <w:rPr>
          <w:rFonts w:ascii="Verdana" w:hAnsi="Verdana"/>
          <w:bCs/>
          <w:color w:val="000000"/>
          <w:sz w:val="18"/>
          <w:szCs w:val="18"/>
        </w:rPr>
      </w:pPr>
      <w:r w:rsidRPr="00D05523">
        <w:rPr>
          <w:rFonts w:ascii="Verdana" w:hAnsi="Verdana"/>
          <w:bCs/>
          <w:color w:val="000000"/>
          <w:sz w:val="18"/>
          <w:szCs w:val="18"/>
        </w:rPr>
        <w:t>posiadają wiedzę i doświadczenie, tj. wykonali w okresie ostatnich 5 lat co najmniej jedną instalację  z  kotłem  gazowym o mocy minimum  1 MW,</w:t>
      </w:r>
    </w:p>
    <w:p w14:paraId="4E4607A9" w14:textId="77777777" w:rsidR="00D05523" w:rsidRPr="00D05523" w:rsidRDefault="00D05523" w:rsidP="00D05523">
      <w:pPr>
        <w:pStyle w:val="Akapitzlist"/>
        <w:numPr>
          <w:ilvl w:val="0"/>
          <w:numId w:val="3"/>
        </w:numPr>
        <w:shd w:val="clear" w:color="auto" w:fill="FFFFFF"/>
        <w:spacing w:after="0"/>
        <w:rPr>
          <w:rFonts w:ascii="Verdana" w:hAnsi="Verdana"/>
          <w:bCs/>
          <w:color w:val="000000"/>
          <w:sz w:val="18"/>
          <w:szCs w:val="18"/>
        </w:rPr>
      </w:pPr>
      <w:r w:rsidRPr="00D05523">
        <w:rPr>
          <w:rFonts w:ascii="Verdana" w:hAnsi="Verdana"/>
          <w:bCs/>
          <w:color w:val="000000"/>
          <w:sz w:val="18"/>
          <w:szCs w:val="18"/>
        </w:rPr>
        <w:t>dysponują odpowiednim potencjałem technicznym oraz osobami zdolnymi do wykonania zamówienia tzn. wykonawca wskaże w ofercie osoby przewidziane do wykonania niniejszego zadania, które posiadają uprawnienia budowlane  w specjalnościach objętych zakresem zamówienia.</w:t>
      </w:r>
    </w:p>
    <w:p w14:paraId="6FA0BF93" w14:textId="77777777" w:rsidR="00D05523" w:rsidRPr="00D05523" w:rsidRDefault="00D05523" w:rsidP="00D05523">
      <w:pPr>
        <w:pStyle w:val="Akapitzlist"/>
        <w:numPr>
          <w:ilvl w:val="0"/>
          <w:numId w:val="3"/>
        </w:numPr>
        <w:shd w:val="clear" w:color="auto" w:fill="FFFFFF"/>
        <w:spacing w:after="0"/>
        <w:rPr>
          <w:rFonts w:ascii="Verdana" w:hAnsi="Verdana"/>
          <w:bCs/>
          <w:color w:val="000000"/>
          <w:sz w:val="18"/>
          <w:szCs w:val="18"/>
        </w:rPr>
      </w:pPr>
      <w:r w:rsidRPr="00D05523">
        <w:rPr>
          <w:rFonts w:ascii="Verdana" w:hAnsi="Verdana"/>
          <w:bCs/>
          <w:color w:val="000000"/>
          <w:sz w:val="18"/>
          <w:szCs w:val="18"/>
        </w:rPr>
        <w:t>znajdują się w sytuacji ekonomicznej i finansowej zapewniającej wykonanie niniejszego zamówienia.</w:t>
      </w:r>
    </w:p>
    <w:p w14:paraId="04E25ACC" w14:textId="77777777" w:rsidR="00D05523" w:rsidRPr="00D05523" w:rsidRDefault="00D05523" w:rsidP="00D05523">
      <w:pPr>
        <w:pStyle w:val="Akapitzlist"/>
        <w:numPr>
          <w:ilvl w:val="0"/>
          <w:numId w:val="3"/>
        </w:numPr>
        <w:shd w:val="clear" w:color="auto" w:fill="FFFFFF"/>
        <w:spacing w:after="0"/>
        <w:rPr>
          <w:rFonts w:ascii="Verdana" w:hAnsi="Verdana"/>
          <w:bCs/>
          <w:color w:val="000000"/>
          <w:sz w:val="18"/>
          <w:szCs w:val="18"/>
        </w:rPr>
      </w:pPr>
      <w:r w:rsidRPr="00D05523">
        <w:rPr>
          <w:rFonts w:ascii="Verdana" w:hAnsi="Verdana"/>
          <w:bCs/>
          <w:color w:val="000000"/>
          <w:sz w:val="18"/>
          <w:szCs w:val="18"/>
        </w:rPr>
        <w:lastRenderedPageBreak/>
        <w:t xml:space="preserve">zaoferują agregat kogeneracyjny z silnikiem gazowym od producenta, którego silniki gazowe pracują w Polsce w co najmniej dwóch lokalizacjach i producent tych silników posiada na terenie Polski co najmniej jednego autoryzowanego dystrybutora w zakresie sprzedaży silników oraz części zamiennych.” </w:t>
      </w:r>
    </w:p>
    <w:p w14:paraId="1A952318" w14:textId="77777777" w:rsidR="00D05523" w:rsidRDefault="00D05523" w:rsidP="00F953CF">
      <w:pPr>
        <w:pStyle w:val="Akapitzlist"/>
        <w:shd w:val="clear" w:color="auto" w:fill="FFFFFF"/>
        <w:spacing w:after="0" w:line="240" w:lineRule="auto"/>
        <w:ind w:left="709"/>
        <w:jc w:val="both"/>
        <w:rPr>
          <w:rFonts w:ascii="Verdana" w:hAnsi="Verdana"/>
          <w:bCs/>
          <w:color w:val="000000"/>
          <w:sz w:val="18"/>
          <w:szCs w:val="18"/>
          <w:u w:val="single"/>
        </w:rPr>
      </w:pPr>
    </w:p>
    <w:p w14:paraId="00D4D4D1" w14:textId="77777777" w:rsidR="00F953CF" w:rsidRDefault="00F953CF" w:rsidP="00F953CF">
      <w:pPr>
        <w:pStyle w:val="Akapitzlist"/>
        <w:shd w:val="clear" w:color="auto" w:fill="FFFFFF"/>
        <w:spacing w:after="0" w:line="240" w:lineRule="auto"/>
        <w:ind w:left="709"/>
        <w:jc w:val="both"/>
        <w:rPr>
          <w:rFonts w:ascii="Verdana" w:hAnsi="Verdana"/>
          <w:bCs/>
          <w:color w:val="000000"/>
          <w:sz w:val="18"/>
          <w:szCs w:val="18"/>
          <w:u w:val="single"/>
        </w:rPr>
      </w:pPr>
      <w:r w:rsidRPr="00D86E42">
        <w:rPr>
          <w:rFonts w:ascii="Verdana" w:hAnsi="Verdana"/>
          <w:bCs/>
          <w:color w:val="000000"/>
          <w:sz w:val="18"/>
          <w:szCs w:val="18"/>
          <w:u w:val="single"/>
        </w:rPr>
        <w:t>Informacja na temat możliwości składania jednej oferty przez dwa lub więcej podmiotów (oferta wspólna)</w:t>
      </w:r>
    </w:p>
    <w:p w14:paraId="7FF5178F" w14:textId="77777777" w:rsidR="00F953CF" w:rsidRPr="00D86E42" w:rsidRDefault="00F953CF" w:rsidP="00F953CF">
      <w:pPr>
        <w:pStyle w:val="Akapitzlist"/>
        <w:shd w:val="clear" w:color="auto" w:fill="FFFFFF"/>
        <w:spacing w:after="0" w:line="240" w:lineRule="auto"/>
        <w:ind w:left="709"/>
        <w:jc w:val="both"/>
        <w:rPr>
          <w:rFonts w:ascii="Verdana" w:hAnsi="Verdana"/>
          <w:bCs/>
          <w:color w:val="000000"/>
          <w:sz w:val="18"/>
          <w:szCs w:val="18"/>
          <w:u w:val="single"/>
        </w:rPr>
      </w:pPr>
    </w:p>
    <w:p w14:paraId="7895CDA5" w14:textId="77777777" w:rsidR="00F953CF" w:rsidRPr="00D86E42" w:rsidRDefault="00F953CF" w:rsidP="00F953CF">
      <w:pPr>
        <w:pStyle w:val="Akapitzlist"/>
        <w:shd w:val="clear" w:color="auto" w:fill="FFFFFF"/>
        <w:spacing w:after="0" w:line="240" w:lineRule="auto"/>
        <w:ind w:left="709"/>
        <w:jc w:val="both"/>
        <w:rPr>
          <w:rFonts w:ascii="Verdana" w:hAnsi="Verdana"/>
          <w:bCs/>
          <w:color w:val="000000"/>
          <w:sz w:val="18"/>
          <w:szCs w:val="18"/>
        </w:rPr>
      </w:pPr>
      <w:r w:rsidRPr="00D86E42">
        <w:rPr>
          <w:rFonts w:ascii="Verdana" w:hAnsi="Verdana"/>
          <w:bCs/>
          <w:color w:val="000000"/>
          <w:sz w:val="18"/>
          <w:szCs w:val="18"/>
        </w:rPr>
        <w:t>W przypadku podmiotów wspólnie ubiegających się o udzielenie zamówienia:</w:t>
      </w:r>
    </w:p>
    <w:p w14:paraId="25FF32B2" w14:textId="77777777" w:rsidR="00F953CF" w:rsidRDefault="00F953CF" w:rsidP="00F953CF">
      <w:pPr>
        <w:pStyle w:val="Akapitzlist"/>
        <w:numPr>
          <w:ilvl w:val="0"/>
          <w:numId w:val="4"/>
        </w:numPr>
        <w:shd w:val="clear" w:color="auto" w:fill="FFFFFF"/>
        <w:spacing w:after="0" w:line="240" w:lineRule="auto"/>
        <w:jc w:val="both"/>
        <w:rPr>
          <w:rFonts w:ascii="Verdana" w:hAnsi="Verdana"/>
          <w:bCs/>
          <w:color w:val="000000"/>
          <w:sz w:val="18"/>
          <w:szCs w:val="18"/>
        </w:rPr>
      </w:pPr>
      <w:r w:rsidRPr="00D86E42">
        <w:rPr>
          <w:rFonts w:ascii="Verdana" w:hAnsi="Verdana"/>
          <w:bCs/>
          <w:color w:val="000000"/>
          <w:sz w:val="18"/>
          <w:szCs w:val="18"/>
        </w:rPr>
        <w:t>podmioty wspólnie ubiegające się o udzielenie zamówienia ustanowią pełnomocnika do reprezentowania ich w postępowaniu o udzielenie zamówienia i zawarcia umowy w sprawie zamówienia publicznego, wszelka korespondencja prowadzona będzie wyłącznie z pełnomocnikiem</w:t>
      </w:r>
    </w:p>
    <w:p w14:paraId="4A48A4F7" w14:textId="77777777" w:rsidR="00F953CF" w:rsidRDefault="00F953CF" w:rsidP="00F953CF">
      <w:pPr>
        <w:pStyle w:val="Akapitzlist"/>
        <w:numPr>
          <w:ilvl w:val="0"/>
          <w:numId w:val="4"/>
        </w:numPr>
        <w:shd w:val="clear" w:color="auto" w:fill="FFFFFF"/>
        <w:spacing w:after="0" w:line="240" w:lineRule="auto"/>
        <w:jc w:val="both"/>
        <w:rPr>
          <w:rFonts w:ascii="Verdana" w:hAnsi="Verdana"/>
          <w:bCs/>
          <w:color w:val="000000"/>
          <w:sz w:val="18"/>
          <w:szCs w:val="18"/>
        </w:rPr>
      </w:pPr>
      <w:r w:rsidRPr="00D86E42">
        <w:rPr>
          <w:rFonts w:ascii="Verdana" w:hAnsi="Verdana"/>
          <w:bCs/>
          <w:color w:val="000000"/>
          <w:sz w:val="18"/>
          <w:szCs w:val="18"/>
        </w:rPr>
        <w:t>podmioty ubiegające się wspólnie o udzielenie zamówienia, których oferta zostanie uznana za najkorzystniejszą, przed podpisaniem umowy o realizację zamówienia są zobowiązane przyjąć formę prawną konsorcjum lub inną równoważną formę prawną. W tym celu przed podpisaniem umowy o niniejsze zamówienie są oni zobowiązani przedstawić Zamawiającemu umowę regulującą współpracę tych podmiotów oraz zasady odpowiedzialności wobec Zamawiającego z tytułu realizacji zamówienia, natomiast wraz ze złożoną ofertą składają wstępną umowę konsorcjum lub inny dokument regulujący ich współpracę,</w:t>
      </w:r>
    </w:p>
    <w:p w14:paraId="5FED6A73" w14:textId="77777777" w:rsidR="00F953CF" w:rsidRDefault="00F953CF" w:rsidP="00F953CF">
      <w:pPr>
        <w:pStyle w:val="Akapitzlist"/>
        <w:numPr>
          <w:ilvl w:val="0"/>
          <w:numId w:val="4"/>
        </w:numPr>
        <w:shd w:val="clear" w:color="auto" w:fill="FFFFFF"/>
        <w:spacing w:after="0" w:line="240" w:lineRule="auto"/>
        <w:jc w:val="both"/>
        <w:rPr>
          <w:rFonts w:ascii="Verdana" w:hAnsi="Verdana"/>
          <w:bCs/>
          <w:color w:val="000000"/>
          <w:sz w:val="18"/>
          <w:szCs w:val="18"/>
        </w:rPr>
      </w:pPr>
      <w:r w:rsidRPr="00D86E42">
        <w:rPr>
          <w:rFonts w:ascii="Verdana" w:hAnsi="Verdana"/>
          <w:bCs/>
          <w:color w:val="000000"/>
          <w:sz w:val="18"/>
          <w:szCs w:val="18"/>
        </w:rPr>
        <w:t>podmioty wspólnie ubiegające się o udzielenie zamówienia muszą wykazać, że warunki udziału w postępowaniu określone przez Zamawiającego spełniają łącznie,</w:t>
      </w:r>
    </w:p>
    <w:p w14:paraId="3219ABFF" w14:textId="77777777" w:rsidR="00F953CF" w:rsidRPr="00D86E42" w:rsidRDefault="00F953CF" w:rsidP="00F953CF">
      <w:pPr>
        <w:pStyle w:val="Akapitzlist"/>
        <w:numPr>
          <w:ilvl w:val="0"/>
          <w:numId w:val="4"/>
        </w:numPr>
        <w:shd w:val="clear" w:color="auto" w:fill="FFFFFF"/>
        <w:spacing w:after="0" w:line="240" w:lineRule="auto"/>
        <w:jc w:val="both"/>
        <w:rPr>
          <w:rFonts w:ascii="Verdana" w:hAnsi="Verdana"/>
          <w:bCs/>
          <w:color w:val="000000"/>
          <w:sz w:val="18"/>
          <w:szCs w:val="18"/>
        </w:rPr>
      </w:pPr>
      <w:r w:rsidRPr="00D86E42">
        <w:rPr>
          <w:rFonts w:ascii="Verdana" w:hAnsi="Verdana"/>
          <w:bCs/>
          <w:color w:val="000000"/>
          <w:sz w:val="18"/>
          <w:szCs w:val="18"/>
        </w:rPr>
        <w:t>podmioty wspólnie ubiegające się o udzielenie zamówienia ponoszą solidarną odpowiedzialność za wykonanie umowy i wniesienie zabezpieczenia należytego wykonania umowy.</w:t>
      </w:r>
    </w:p>
    <w:p w14:paraId="1DE836E5" w14:textId="77777777" w:rsidR="00F953CF" w:rsidRDefault="00F953CF" w:rsidP="00F953CF">
      <w:pPr>
        <w:pStyle w:val="Akapitzlist"/>
        <w:shd w:val="clear" w:color="auto" w:fill="FFFFFF"/>
        <w:spacing w:after="0" w:line="240" w:lineRule="auto"/>
        <w:ind w:left="709"/>
        <w:jc w:val="both"/>
        <w:rPr>
          <w:rFonts w:ascii="Verdana" w:hAnsi="Verdana"/>
          <w:bCs/>
          <w:color w:val="000000"/>
          <w:sz w:val="18"/>
          <w:szCs w:val="18"/>
          <w:u w:val="single"/>
        </w:rPr>
      </w:pPr>
    </w:p>
    <w:p w14:paraId="708EC030" w14:textId="77777777" w:rsidR="00F953CF" w:rsidRDefault="00F953CF" w:rsidP="00F953CF">
      <w:pPr>
        <w:pStyle w:val="Akapitzlist"/>
        <w:shd w:val="clear" w:color="auto" w:fill="FFFFFF"/>
        <w:spacing w:after="0" w:line="240" w:lineRule="auto"/>
        <w:ind w:left="709"/>
        <w:jc w:val="both"/>
        <w:rPr>
          <w:rFonts w:ascii="Verdana" w:hAnsi="Verdana"/>
          <w:bCs/>
          <w:color w:val="000000"/>
          <w:sz w:val="18"/>
          <w:szCs w:val="18"/>
        </w:rPr>
      </w:pPr>
      <w:r w:rsidRPr="004F0AB3">
        <w:rPr>
          <w:rFonts w:ascii="Verdana" w:hAnsi="Verdana"/>
          <w:bCs/>
          <w:color w:val="000000"/>
          <w:sz w:val="18"/>
          <w:szCs w:val="18"/>
        </w:rPr>
        <w:t>Udział podwykonawców</w:t>
      </w:r>
    </w:p>
    <w:p w14:paraId="2F6FD8D7" w14:textId="77777777" w:rsidR="00F953CF" w:rsidRDefault="00F953CF" w:rsidP="00F953CF">
      <w:pPr>
        <w:pStyle w:val="Akapitzlist"/>
        <w:shd w:val="clear" w:color="auto" w:fill="FFFFFF"/>
        <w:spacing w:after="0" w:line="240" w:lineRule="auto"/>
        <w:ind w:left="709"/>
        <w:jc w:val="both"/>
        <w:rPr>
          <w:rFonts w:ascii="Verdana" w:hAnsi="Verdana"/>
          <w:bCs/>
          <w:color w:val="000000"/>
          <w:sz w:val="18"/>
          <w:szCs w:val="18"/>
        </w:rPr>
      </w:pPr>
    </w:p>
    <w:p w14:paraId="7670EFD2" w14:textId="6FD4969D" w:rsidR="00D05523" w:rsidRPr="00D05523" w:rsidRDefault="00D05523" w:rsidP="00D05523">
      <w:pPr>
        <w:pStyle w:val="Akapitzlist"/>
        <w:numPr>
          <w:ilvl w:val="0"/>
          <w:numId w:val="10"/>
        </w:numPr>
        <w:spacing w:after="0"/>
        <w:rPr>
          <w:rFonts w:ascii="Verdana" w:hAnsi="Verdana"/>
          <w:bCs/>
          <w:color w:val="000000"/>
          <w:sz w:val="18"/>
          <w:szCs w:val="18"/>
        </w:rPr>
      </w:pPr>
      <w:r w:rsidRPr="00D05523">
        <w:rPr>
          <w:rFonts w:ascii="Verdana" w:hAnsi="Verdana"/>
          <w:bCs/>
          <w:color w:val="000000"/>
          <w:sz w:val="18"/>
          <w:szCs w:val="18"/>
        </w:rPr>
        <w:t>Wykonawca może powierzyć wykonanie części przedmiotu zamówienia podwykonawcom.                   W takim przypadku Wykonawca jest zobowiązany wskazać w ofercie część zamówienia, której wykonanie powierza podwykonawcom.</w:t>
      </w:r>
    </w:p>
    <w:p w14:paraId="65AD3589" w14:textId="77777777" w:rsidR="00D05523" w:rsidRPr="00D05523" w:rsidRDefault="00D05523" w:rsidP="00D05523">
      <w:pPr>
        <w:pStyle w:val="Akapitzlist"/>
        <w:numPr>
          <w:ilvl w:val="0"/>
          <w:numId w:val="10"/>
        </w:numPr>
        <w:spacing w:after="0" w:line="240" w:lineRule="auto"/>
        <w:rPr>
          <w:rFonts w:ascii="Verdana" w:hAnsi="Verdana"/>
          <w:bCs/>
          <w:color w:val="000000"/>
          <w:sz w:val="18"/>
          <w:szCs w:val="18"/>
        </w:rPr>
      </w:pPr>
      <w:r w:rsidRPr="00D05523">
        <w:rPr>
          <w:rFonts w:ascii="Verdana" w:hAnsi="Verdana"/>
          <w:bCs/>
          <w:color w:val="000000"/>
          <w:sz w:val="18"/>
          <w:szCs w:val="18"/>
        </w:rPr>
        <w:t>Zmiana podwykonawcy w trakcie realizacji przedmiotu zamówienia może nastąpić wyłącznie za zgodą Zamawiającego.</w:t>
      </w:r>
    </w:p>
    <w:p w14:paraId="40EBB87D" w14:textId="77777777" w:rsidR="00D05523" w:rsidRDefault="00D05523" w:rsidP="00D05523">
      <w:pPr>
        <w:pStyle w:val="Akapitzlist"/>
        <w:numPr>
          <w:ilvl w:val="0"/>
          <w:numId w:val="10"/>
        </w:numPr>
        <w:spacing w:after="0" w:line="240" w:lineRule="auto"/>
        <w:rPr>
          <w:rFonts w:ascii="Verdana" w:hAnsi="Verdana"/>
          <w:bCs/>
          <w:color w:val="000000"/>
          <w:sz w:val="18"/>
          <w:szCs w:val="18"/>
        </w:rPr>
      </w:pPr>
      <w:r w:rsidRPr="00D05523">
        <w:rPr>
          <w:rFonts w:ascii="Verdana" w:hAnsi="Verdana"/>
          <w:bCs/>
          <w:color w:val="000000"/>
          <w:sz w:val="18"/>
          <w:szCs w:val="18"/>
        </w:rPr>
        <w:t>Wykonawca będzie ponosił pełną odpowiedzialność wobec Zamawiającego i osób trzecich za prace wykonane przez podwykonawców</w:t>
      </w:r>
    </w:p>
    <w:p w14:paraId="312A9E91" w14:textId="77777777" w:rsidR="00987E20" w:rsidRPr="00D05523" w:rsidRDefault="00987E20" w:rsidP="00A25B89">
      <w:pPr>
        <w:pStyle w:val="Akapitzlist"/>
        <w:spacing w:after="0" w:line="240" w:lineRule="auto"/>
        <w:rPr>
          <w:rFonts w:ascii="Verdana" w:hAnsi="Verdana"/>
          <w:bCs/>
          <w:color w:val="000000"/>
          <w:sz w:val="18"/>
          <w:szCs w:val="18"/>
        </w:rPr>
      </w:pPr>
    </w:p>
    <w:p w14:paraId="3980DA31" w14:textId="61DF4C33" w:rsidR="00F953CF" w:rsidRPr="00A25B89" w:rsidRDefault="00F953CF" w:rsidP="00F953CF">
      <w:pPr>
        <w:pStyle w:val="Akapitzlist"/>
        <w:numPr>
          <w:ilvl w:val="0"/>
          <w:numId w:val="1"/>
        </w:numPr>
        <w:shd w:val="clear" w:color="auto" w:fill="FFFFFF"/>
        <w:suppressAutoHyphens/>
        <w:spacing w:after="0"/>
        <w:ind w:firstLine="0"/>
        <w:jc w:val="both"/>
        <w:rPr>
          <w:kern w:val="1"/>
          <w:lang w:eastAsia="zh-CN"/>
        </w:rPr>
      </w:pPr>
      <w:r w:rsidRPr="00D05523">
        <w:rPr>
          <w:rFonts w:ascii="Verdana" w:hAnsi="Verdana"/>
          <w:bCs/>
          <w:color w:val="000000"/>
          <w:sz w:val="18"/>
          <w:szCs w:val="18"/>
        </w:rPr>
        <w:t xml:space="preserve">Udzielanie wyjaśnień </w:t>
      </w:r>
    </w:p>
    <w:p w14:paraId="4E7B3CFC" w14:textId="77777777" w:rsidR="00A25B89" w:rsidRPr="00D05523" w:rsidRDefault="00A25B89" w:rsidP="00A25B89">
      <w:pPr>
        <w:pStyle w:val="Akapitzlist"/>
        <w:shd w:val="clear" w:color="auto" w:fill="FFFFFF"/>
        <w:suppressAutoHyphens/>
        <w:spacing w:after="0"/>
        <w:jc w:val="both"/>
        <w:rPr>
          <w:kern w:val="1"/>
          <w:lang w:eastAsia="zh-CN"/>
        </w:rPr>
      </w:pPr>
    </w:p>
    <w:p w14:paraId="2ADF5ED7" w14:textId="77777777" w:rsidR="00987E20" w:rsidRPr="00987E20" w:rsidRDefault="00987E20" w:rsidP="00987E20">
      <w:pPr>
        <w:pStyle w:val="Akapitzlist"/>
        <w:numPr>
          <w:ilvl w:val="0"/>
          <w:numId w:val="11"/>
        </w:numPr>
        <w:spacing w:after="0" w:line="240" w:lineRule="auto"/>
        <w:rPr>
          <w:rFonts w:ascii="Verdana" w:hAnsi="Verdana"/>
          <w:bCs/>
          <w:color w:val="000000"/>
          <w:sz w:val="18"/>
          <w:szCs w:val="18"/>
        </w:rPr>
      </w:pPr>
      <w:r w:rsidRPr="00987E20">
        <w:rPr>
          <w:rFonts w:ascii="Verdana" w:hAnsi="Verdana"/>
          <w:bCs/>
          <w:color w:val="000000"/>
          <w:sz w:val="18"/>
          <w:szCs w:val="18"/>
        </w:rPr>
        <w:t>Wszelkie oświadczenia, wnioski, zawiadomienia oraz informacje pomiędzy Zamawiającym,  Wykonawcami będą przekazywane pisemnie lub drogą elektroniczną. Jeżeli Zamawiający lub Wykonawca będą przekazywać oświadczenia, wnioski, zawiadomienia oraz informacje drogą elektroniczną, każda ze stron na żądanie drugiej niezwłocznie potwierdzi fakt ich otrzymania.</w:t>
      </w:r>
    </w:p>
    <w:p w14:paraId="56462031" w14:textId="77777777" w:rsidR="00987E20" w:rsidRPr="00987E20" w:rsidRDefault="00987E20" w:rsidP="00987E20">
      <w:pPr>
        <w:pStyle w:val="Akapitzlist"/>
        <w:numPr>
          <w:ilvl w:val="0"/>
          <w:numId w:val="11"/>
        </w:numPr>
        <w:spacing w:after="0" w:line="240" w:lineRule="auto"/>
        <w:rPr>
          <w:rFonts w:ascii="Verdana" w:hAnsi="Verdana"/>
          <w:bCs/>
          <w:color w:val="000000"/>
          <w:sz w:val="18"/>
          <w:szCs w:val="18"/>
        </w:rPr>
      </w:pPr>
      <w:r w:rsidRPr="00987E20">
        <w:rPr>
          <w:rFonts w:ascii="Verdana" w:hAnsi="Verdana"/>
          <w:bCs/>
          <w:color w:val="000000"/>
          <w:sz w:val="18"/>
          <w:szCs w:val="18"/>
        </w:rPr>
        <w:t xml:space="preserve">Wykonawca może zwrócić się do Zamawiającego o wyjaśnienie treści SIWZ w terminie nie krótszym niż 14 dni przed terminem składania ofert. </w:t>
      </w:r>
    </w:p>
    <w:p w14:paraId="5B4DD995" w14:textId="77777777" w:rsidR="00987E20" w:rsidRPr="00987E20" w:rsidRDefault="00987E20" w:rsidP="00987E20">
      <w:pPr>
        <w:pStyle w:val="Akapitzlist"/>
        <w:shd w:val="clear" w:color="auto" w:fill="FFFFFF"/>
        <w:spacing w:line="240" w:lineRule="auto"/>
        <w:ind w:left="709"/>
        <w:rPr>
          <w:rFonts w:ascii="Verdana" w:hAnsi="Verdana"/>
          <w:bCs/>
          <w:color w:val="000000"/>
          <w:sz w:val="18"/>
          <w:szCs w:val="18"/>
        </w:rPr>
      </w:pPr>
      <w:r w:rsidRPr="00987E20">
        <w:rPr>
          <w:rFonts w:ascii="Verdana" w:hAnsi="Verdana"/>
          <w:bCs/>
          <w:color w:val="000000"/>
          <w:sz w:val="18"/>
          <w:szCs w:val="18"/>
        </w:rPr>
        <w:t xml:space="preserve">Zamawiający przekaże treść wyjaśnienia jednocześnie wszystkim wykonawcom, którym     przekazano specyfikację, bez ujawniania źródła zapytania oraz umieści na stronie internetowej pod adresem </w:t>
      </w:r>
      <w:hyperlink w:history="1">
        <w:r w:rsidRPr="00987E20">
          <w:rPr>
            <w:rStyle w:val="Hipercze"/>
            <w:rFonts w:ascii="Verdana" w:hAnsi="Verdana"/>
            <w:bCs/>
            <w:sz w:val="18"/>
            <w:szCs w:val="18"/>
          </w:rPr>
          <w:t>https://</w:t>
        </w:r>
      </w:hyperlink>
      <w:hyperlink r:id="rId9" w:history="1">
        <w:r w:rsidRPr="00987E20">
          <w:rPr>
            <w:rStyle w:val="Hipercze"/>
            <w:rFonts w:ascii="Verdana" w:hAnsi="Verdana"/>
            <w:bCs/>
            <w:sz w:val="18"/>
            <w:szCs w:val="18"/>
          </w:rPr>
          <w:t>www.cieplo-jawor.pl</w:t>
        </w:r>
      </w:hyperlink>
      <w:r w:rsidRPr="00987E20">
        <w:rPr>
          <w:rFonts w:ascii="Verdana" w:hAnsi="Verdana"/>
          <w:bCs/>
          <w:color w:val="000000"/>
          <w:sz w:val="18"/>
          <w:szCs w:val="18"/>
        </w:rPr>
        <w:t>.</w:t>
      </w:r>
    </w:p>
    <w:p w14:paraId="54A1048A" w14:textId="57BB0AA9" w:rsidR="00987E20" w:rsidRPr="00987E20" w:rsidRDefault="00987E20" w:rsidP="00987E20">
      <w:pPr>
        <w:pStyle w:val="Akapitzlist"/>
        <w:numPr>
          <w:ilvl w:val="0"/>
          <w:numId w:val="11"/>
        </w:numPr>
        <w:shd w:val="clear" w:color="auto" w:fill="FFFFFF"/>
        <w:spacing w:line="240" w:lineRule="auto"/>
        <w:rPr>
          <w:rFonts w:ascii="Verdana" w:hAnsi="Verdana"/>
          <w:bCs/>
          <w:color w:val="000000"/>
          <w:sz w:val="18"/>
          <w:szCs w:val="18"/>
        </w:rPr>
      </w:pPr>
      <w:r w:rsidRPr="00987E20">
        <w:rPr>
          <w:rFonts w:ascii="Verdana" w:hAnsi="Verdana"/>
          <w:bCs/>
          <w:color w:val="000000"/>
          <w:sz w:val="18"/>
          <w:szCs w:val="18"/>
        </w:rPr>
        <w:t xml:space="preserve">Zamawiający może w każdym czasie, przed upływem terminu do składania ofert zmodyfikować  treść SIWZ. Dokonaną w ten sposób modyfikację zamieści na stronie internetowej pod adresem </w:t>
      </w:r>
      <w:hyperlink w:history="1">
        <w:r w:rsidRPr="00987E20">
          <w:rPr>
            <w:rStyle w:val="Hipercze"/>
            <w:rFonts w:ascii="Verdana" w:hAnsi="Verdana"/>
            <w:bCs/>
            <w:sz w:val="18"/>
            <w:szCs w:val="18"/>
          </w:rPr>
          <w:t>https://</w:t>
        </w:r>
      </w:hyperlink>
      <w:hyperlink r:id="rId10" w:history="1">
        <w:r w:rsidRPr="00987E20">
          <w:rPr>
            <w:rStyle w:val="Hipercze"/>
            <w:rFonts w:ascii="Verdana" w:hAnsi="Verdana"/>
            <w:bCs/>
            <w:sz w:val="18"/>
            <w:szCs w:val="18"/>
          </w:rPr>
          <w:t>www.cieplo-jawor.pl</w:t>
        </w:r>
      </w:hyperlink>
      <w:r w:rsidRPr="00987E20">
        <w:rPr>
          <w:rFonts w:ascii="Verdana" w:hAnsi="Verdana"/>
          <w:bCs/>
          <w:color w:val="000000"/>
          <w:sz w:val="18"/>
          <w:szCs w:val="18"/>
        </w:rPr>
        <w:t>.</w:t>
      </w:r>
      <w:r w:rsidR="00976970">
        <w:rPr>
          <w:rFonts w:ascii="Verdana" w:hAnsi="Verdana"/>
          <w:bCs/>
          <w:color w:val="000000"/>
          <w:sz w:val="18"/>
          <w:szCs w:val="18"/>
        </w:rPr>
        <w:t xml:space="preserve"> </w:t>
      </w:r>
      <w:r w:rsidRPr="00987E20">
        <w:rPr>
          <w:rFonts w:ascii="Verdana" w:hAnsi="Verdana"/>
          <w:bCs/>
          <w:color w:val="000000"/>
          <w:sz w:val="18"/>
          <w:szCs w:val="18"/>
        </w:rPr>
        <w:t>Każda wprowadzona modyfikacja staje się częścią SIWZ.</w:t>
      </w:r>
    </w:p>
    <w:p w14:paraId="4038130D" w14:textId="77777777" w:rsidR="00987E20" w:rsidRPr="00987E20" w:rsidRDefault="00987E20" w:rsidP="00987E20">
      <w:pPr>
        <w:pStyle w:val="Akapitzlist"/>
        <w:numPr>
          <w:ilvl w:val="0"/>
          <w:numId w:val="11"/>
        </w:numPr>
        <w:spacing w:after="0" w:line="240" w:lineRule="auto"/>
        <w:rPr>
          <w:rFonts w:ascii="Verdana" w:hAnsi="Verdana"/>
          <w:bCs/>
          <w:color w:val="000000"/>
          <w:sz w:val="18"/>
          <w:szCs w:val="18"/>
        </w:rPr>
      </w:pPr>
      <w:r w:rsidRPr="00987E20">
        <w:rPr>
          <w:rFonts w:ascii="Verdana" w:hAnsi="Verdana"/>
          <w:bCs/>
          <w:color w:val="000000"/>
          <w:sz w:val="18"/>
          <w:szCs w:val="18"/>
        </w:rPr>
        <w:t xml:space="preserve">Zamawiający nie przewiduje zorganizowania zebrania wszystkich Wykonawców w celu wyjaśnienia wątpliwości dotyczących treści SIWZ. Każdy zainteresowany Wykonawca może zwrócić się do Zamawiającego o dokonanie wizji lokalnej nie później niż 6 dni przed terminem składania ofert. </w:t>
      </w:r>
    </w:p>
    <w:p w14:paraId="423FA94C" w14:textId="77777777" w:rsidR="00987E20" w:rsidRPr="00987E20" w:rsidRDefault="00987E20" w:rsidP="00987E20">
      <w:pPr>
        <w:pStyle w:val="Akapitzlist"/>
        <w:numPr>
          <w:ilvl w:val="0"/>
          <w:numId w:val="12"/>
        </w:numPr>
        <w:spacing w:after="0" w:line="240" w:lineRule="auto"/>
        <w:rPr>
          <w:rFonts w:ascii="Verdana" w:hAnsi="Verdana"/>
          <w:bCs/>
          <w:color w:val="000000"/>
          <w:sz w:val="18"/>
          <w:szCs w:val="18"/>
        </w:rPr>
      </w:pPr>
      <w:r w:rsidRPr="00987E20">
        <w:rPr>
          <w:rFonts w:ascii="Verdana" w:hAnsi="Verdana"/>
          <w:bCs/>
          <w:color w:val="000000"/>
          <w:sz w:val="18"/>
          <w:szCs w:val="18"/>
        </w:rPr>
        <w:t>Wszelka korespondencja winna być kierowana na adres:</w:t>
      </w:r>
    </w:p>
    <w:p w14:paraId="1F4E9EB4" w14:textId="77777777" w:rsidR="00987E20" w:rsidRPr="00987E20" w:rsidRDefault="00987E20" w:rsidP="00987E20">
      <w:pPr>
        <w:pStyle w:val="Akapitzlist"/>
        <w:shd w:val="clear" w:color="auto" w:fill="FFFFFF"/>
        <w:spacing w:after="0" w:line="240" w:lineRule="auto"/>
        <w:ind w:left="709"/>
        <w:rPr>
          <w:rFonts w:ascii="Verdana" w:hAnsi="Verdana"/>
          <w:b/>
          <w:bCs/>
          <w:color w:val="000000"/>
          <w:sz w:val="18"/>
          <w:szCs w:val="18"/>
        </w:rPr>
      </w:pPr>
      <w:r w:rsidRPr="00987E20">
        <w:rPr>
          <w:rFonts w:ascii="Verdana" w:hAnsi="Verdana"/>
          <w:b/>
          <w:bCs/>
          <w:color w:val="000000"/>
          <w:sz w:val="18"/>
          <w:szCs w:val="18"/>
        </w:rPr>
        <w:t xml:space="preserve">Ciepło-Jawor  Sp. z o. o. </w:t>
      </w:r>
    </w:p>
    <w:p w14:paraId="262B2DEB" w14:textId="77777777" w:rsidR="00987E20" w:rsidRPr="00987E20" w:rsidRDefault="00987E20" w:rsidP="00987E20">
      <w:pPr>
        <w:pStyle w:val="Akapitzlist"/>
        <w:shd w:val="clear" w:color="auto" w:fill="FFFFFF"/>
        <w:spacing w:after="0" w:line="240" w:lineRule="auto"/>
        <w:ind w:left="709"/>
        <w:rPr>
          <w:rFonts w:ascii="Verdana" w:hAnsi="Verdana"/>
          <w:b/>
          <w:bCs/>
          <w:color w:val="000000"/>
          <w:sz w:val="18"/>
          <w:szCs w:val="18"/>
        </w:rPr>
      </w:pPr>
      <w:r w:rsidRPr="00987E20">
        <w:rPr>
          <w:rFonts w:ascii="Verdana" w:hAnsi="Verdana"/>
          <w:b/>
          <w:bCs/>
          <w:color w:val="000000"/>
          <w:sz w:val="18"/>
          <w:szCs w:val="18"/>
        </w:rPr>
        <w:t>ul. Moniuszki 2 A</w:t>
      </w:r>
    </w:p>
    <w:p w14:paraId="618D51A2" w14:textId="77777777" w:rsidR="00987E20" w:rsidRPr="00987E20" w:rsidRDefault="00987E20" w:rsidP="00987E20">
      <w:pPr>
        <w:pStyle w:val="Akapitzlist"/>
        <w:shd w:val="clear" w:color="auto" w:fill="FFFFFF"/>
        <w:spacing w:after="0" w:line="240" w:lineRule="auto"/>
        <w:ind w:left="709"/>
        <w:rPr>
          <w:rFonts w:ascii="Verdana" w:hAnsi="Verdana"/>
          <w:b/>
          <w:bCs/>
          <w:color w:val="000000"/>
          <w:sz w:val="18"/>
          <w:szCs w:val="18"/>
        </w:rPr>
      </w:pPr>
      <w:r w:rsidRPr="00987E20">
        <w:rPr>
          <w:rFonts w:ascii="Verdana" w:hAnsi="Verdana"/>
          <w:b/>
          <w:bCs/>
          <w:color w:val="000000"/>
          <w:sz w:val="18"/>
          <w:szCs w:val="18"/>
        </w:rPr>
        <w:t xml:space="preserve">59-400 Jawor  </w:t>
      </w:r>
    </w:p>
    <w:p w14:paraId="058195B6" w14:textId="77777777" w:rsidR="00987E20" w:rsidRPr="00987E20" w:rsidRDefault="00987E20" w:rsidP="00987E20">
      <w:pPr>
        <w:pStyle w:val="Akapitzlist"/>
        <w:shd w:val="clear" w:color="auto" w:fill="FFFFFF"/>
        <w:spacing w:after="0" w:line="240" w:lineRule="auto"/>
        <w:ind w:left="709"/>
        <w:rPr>
          <w:rFonts w:ascii="Verdana" w:hAnsi="Verdana"/>
          <w:b/>
          <w:bCs/>
          <w:color w:val="000000"/>
          <w:sz w:val="18"/>
          <w:szCs w:val="18"/>
          <w:u w:val="single"/>
        </w:rPr>
      </w:pPr>
      <w:r w:rsidRPr="00987E20">
        <w:rPr>
          <w:rFonts w:ascii="Verdana" w:hAnsi="Verdana"/>
          <w:b/>
          <w:bCs/>
          <w:color w:val="000000"/>
          <w:sz w:val="18"/>
          <w:szCs w:val="18"/>
        </w:rPr>
        <w:t>z dopiskiem: „</w:t>
      </w:r>
      <w:r w:rsidRPr="00987E20">
        <w:rPr>
          <w:rFonts w:ascii="Verdana" w:hAnsi="Verdana"/>
          <w:bCs/>
          <w:color w:val="000000"/>
          <w:sz w:val="18"/>
          <w:szCs w:val="18"/>
        </w:rPr>
        <w:t>"</w:t>
      </w:r>
      <w:r w:rsidRPr="00987E20">
        <w:rPr>
          <w:rFonts w:ascii="Verdana" w:hAnsi="Verdana"/>
          <w:b/>
          <w:bCs/>
          <w:color w:val="000000"/>
          <w:sz w:val="18"/>
          <w:szCs w:val="18"/>
        </w:rPr>
        <w:t xml:space="preserve">Budowa jednostki kogeneracyjnej w CIEPŁO-JAWOR Sp. z o.o." </w:t>
      </w:r>
    </w:p>
    <w:p w14:paraId="57592322" w14:textId="77777777" w:rsidR="00987E20" w:rsidRPr="00987E20" w:rsidRDefault="00987E20" w:rsidP="00987E20">
      <w:pPr>
        <w:pStyle w:val="Akapitzlist"/>
        <w:numPr>
          <w:ilvl w:val="0"/>
          <w:numId w:val="12"/>
        </w:numPr>
        <w:spacing w:after="0" w:line="240" w:lineRule="auto"/>
        <w:rPr>
          <w:rFonts w:ascii="Verdana" w:hAnsi="Verdana"/>
          <w:bCs/>
          <w:color w:val="000000"/>
          <w:sz w:val="18"/>
          <w:szCs w:val="18"/>
        </w:rPr>
      </w:pPr>
      <w:r w:rsidRPr="00987E20">
        <w:rPr>
          <w:rFonts w:ascii="Verdana" w:hAnsi="Verdana"/>
          <w:bCs/>
          <w:color w:val="000000"/>
          <w:sz w:val="18"/>
          <w:szCs w:val="18"/>
        </w:rPr>
        <w:t>Osoby uprawnione do porozumiewania się z Wykonawcami</w:t>
      </w:r>
    </w:p>
    <w:p w14:paraId="11A5BC27" w14:textId="120CD4E5" w:rsidR="00987E20" w:rsidRPr="00987E20" w:rsidRDefault="00A25B89" w:rsidP="00987E20">
      <w:pPr>
        <w:pStyle w:val="Akapitzlist"/>
        <w:spacing w:after="0" w:line="240" w:lineRule="auto"/>
        <w:ind w:left="709"/>
        <w:rPr>
          <w:rFonts w:ascii="Verdana" w:hAnsi="Verdana"/>
          <w:bCs/>
          <w:color w:val="000000"/>
          <w:sz w:val="18"/>
          <w:szCs w:val="18"/>
        </w:rPr>
      </w:pPr>
      <w:r>
        <w:rPr>
          <w:rFonts w:ascii="Verdana" w:hAnsi="Verdana"/>
          <w:bCs/>
          <w:color w:val="000000"/>
          <w:sz w:val="18"/>
          <w:szCs w:val="18"/>
        </w:rPr>
        <w:t xml:space="preserve">Justyna Alaba adres e-mail </w:t>
      </w:r>
      <w:hyperlink r:id="rId11" w:history="1">
        <w:r w:rsidRPr="00145BD9">
          <w:rPr>
            <w:rStyle w:val="Hipercze"/>
            <w:rFonts w:ascii="Verdana" w:hAnsi="Verdana"/>
            <w:bCs/>
            <w:sz w:val="18"/>
            <w:szCs w:val="18"/>
          </w:rPr>
          <w:t>jalaba@cieplo-jawor.pl</w:t>
        </w:r>
      </w:hyperlink>
      <w:r>
        <w:rPr>
          <w:rFonts w:ascii="Verdana" w:hAnsi="Verdana"/>
          <w:bCs/>
          <w:color w:val="000000"/>
          <w:sz w:val="18"/>
          <w:szCs w:val="18"/>
        </w:rPr>
        <w:t xml:space="preserve"> tel. 506 655</w:t>
      </w:r>
      <w:r w:rsidR="00976970">
        <w:rPr>
          <w:rFonts w:ascii="Verdana" w:hAnsi="Verdana"/>
          <w:bCs/>
          <w:color w:val="000000"/>
          <w:sz w:val="18"/>
          <w:szCs w:val="18"/>
        </w:rPr>
        <w:t> </w:t>
      </w:r>
      <w:r>
        <w:rPr>
          <w:rFonts w:ascii="Verdana" w:hAnsi="Verdana"/>
          <w:bCs/>
          <w:color w:val="000000"/>
          <w:sz w:val="18"/>
          <w:szCs w:val="18"/>
        </w:rPr>
        <w:t>008</w:t>
      </w:r>
    </w:p>
    <w:p w14:paraId="24C493A3" w14:textId="114FFD82" w:rsidR="00F953CF" w:rsidRDefault="00F953CF" w:rsidP="00F953CF">
      <w:pPr>
        <w:pStyle w:val="Akapitzlist"/>
        <w:shd w:val="clear" w:color="auto" w:fill="FFFFFF"/>
        <w:spacing w:after="0" w:line="240" w:lineRule="auto"/>
        <w:ind w:left="709"/>
        <w:jc w:val="both"/>
        <w:rPr>
          <w:rFonts w:ascii="Verdana" w:hAnsi="Verdana"/>
          <w:bCs/>
          <w:color w:val="000000"/>
          <w:sz w:val="18"/>
          <w:szCs w:val="18"/>
        </w:rPr>
      </w:pPr>
    </w:p>
    <w:p w14:paraId="44BD0D10" w14:textId="77777777" w:rsidR="00976970" w:rsidRPr="004F0AB3" w:rsidRDefault="00976970" w:rsidP="00F953CF">
      <w:pPr>
        <w:pStyle w:val="Akapitzlist"/>
        <w:shd w:val="clear" w:color="auto" w:fill="FFFFFF"/>
        <w:spacing w:after="0" w:line="240" w:lineRule="auto"/>
        <w:ind w:left="709"/>
        <w:jc w:val="both"/>
        <w:rPr>
          <w:rFonts w:ascii="Verdana" w:hAnsi="Verdana"/>
          <w:bCs/>
          <w:color w:val="000000"/>
          <w:sz w:val="18"/>
          <w:szCs w:val="18"/>
        </w:rPr>
      </w:pPr>
    </w:p>
    <w:p w14:paraId="24608FB6" w14:textId="77777777" w:rsidR="00F953CF" w:rsidRPr="00BC0EA1" w:rsidRDefault="00F953CF" w:rsidP="00F953CF">
      <w:pPr>
        <w:pStyle w:val="Akapitzlist"/>
        <w:numPr>
          <w:ilvl w:val="0"/>
          <w:numId w:val="1"/>
        </w:numPr>
        <w:shd w:val="clear" w:color="auto" w:fill="FFFFFF"/>
        <w:spacing w:after="0" w:line="240" w:lineRule="auto"/>
        <w:jc w:val="both"/>
        <w:rPr>
          <w:rFonts w:ascii="Verdana" w:hAnsi="Verdana"/>
          <w:bCs/>
          <w:color w:val="000000"/>
          <w:sz w:val="18"/>
          <w:szCs w:val="18"/>
        </w:rPr>
      </w:pPr>
      <w:r w:rsidRPr="00BC0EA1">
        <w:rPr>
          <w:rFonts w:ascii="Verdana" w:hAnsi="Verdana"/>
          <w:bCs/>
          <w:color w:val="000000"/>
          <w:sz w:val="18"/>
          <w:szCs w:val="18"/>
        </w:rPr>
        <w:lastRenderedPageBreak/>
        <w:t>Opis przygotowania oferty</w:t>
      </w:r>
    </w:p>
    <w:p w14:paraId="2775F523" w14:textId="77777777" w:rsidR="00F953CF" w:rsidRPr="00BC0EA1" w:rsidRDefault="00F953CF" w:rsidP="00F953CF">
      <w:pPr>
        <w:pStyle w:val="Akapitzlist"/>
        <w:shd w:val="clear" w:color="auto" w:fill="FFFFFF"/>
        <w:spacing w:after="0" w:line="240" w:lineRule="auto"/>
        <w:ind w:left="709"/>
        <w:jc w:val="both"/>
        <w:rPr>
          <w:rFonts w:ascii="Verdana" w:hAnsi="Verdana"/>
          <w:bCs/>
          <w:color w:val="000000"/>
          <w:sz w:val="18"/>
          <w:szCs w:val="18"/>
        </w:rPr>
      </w:pPr>
    </w:p>
    <w:p w14:paraId="734A0625" w14:textId="77777777" w:rsidR="00F953CF" w:rsidRPr="00BC0EA1" w:rsidRDefault="00F953CF" w:rsidP="00F953CF">
      <w:pPr>
        <w:pStyle w:val="Akapitzlist"/>
        <w:shd w:val="clear" w:color="auto" w:fill="FFFFFF"/>
        <w:spacing w:after="0" w:line="240" w:lineRule="auto"/>
        <w:ind w:left="709"/>
        <w:jc w:val="both"/>
        <w:rPr>
          <w:rFonts w:ascii="Verdana" w:hAnsi="Verdana"/>
          <w:bCs/>
          <w:color w:val="000000"/>
          <w:sz w:val="18"/>
          <w:szCs w:val="18"/>
        </w:rPr>
      </w:pPr>
      <w:r w:rsidRPr="00BC0EA1">
        <w:rPr>
          <w:rFonts w:ascii="Verdana" w:hAnsi="Verdana"/>
          <w:bCs/>
          <w:color w:val="000000"/>
          <w:sz w:val="18"/>
          <w:szCs w:val="18"/>
        </w:rPr>
        <w:t xml:space="preserve">Ofertę należy sporządzić na załączonym do </w:t>
      </w:r>
      <w:r>
        <w:rPr>
          <w:rFonts w:ascii="Verdana" w:hAnsi="Verdana"/>
          <w:bCs/>
          <w:color w:val="000000"/>
          <w:sz w:val="18"/>
          <w:szCs w:val="18"/>
        </w:rPr>
        <w:t>ogłoszenia</w:t>
      </w:r>
      <w:r w:rsidRPr="00BC0EA1">
        <w:rPr>
          <w:rFonts w:ascii="Verdana" w:hAnsi="Verdana"/>
          <w:bCs/>
          <w:color w:val="000000"/>
          <w:sz w:val="18"/>
          <w:szCs w:val="18"/>
        </w:rPr>
        <w:t xml:space="preserve"> „Formularzu Oferty”.</w:t>
      </w:r>
    </w:p>
    <w:p w14:paraId="7311665C" w14:textId="2D94D55E" w:rsidR="00987E20" w:rsidRPr="00987E20" w:rsidRDefault="00987E20" w:rsidP="00987E20">
      <w:pPr>
        <w:pStyle w:val="Akapitzlist"/>
        <w:shd w:val="clear" w:color="auto" w:fill="FFFFFF"/>
        <w:spacing w:after="0" w:line="240" w:lineRule="auto"/>
        <w:ind w:left="709"/>
        <w:jc w:val="both"/>
        <w:rPr>
          <w:rFonts w:ascii="Verdana" w:hAnsi="Verdana"/>
          <w:bCs/>
          <w:color w:val="000000"/>
          <w:sz w:val="18"/>
          <w:szCs w:val="18"/>
        </w:rPr>
      </w:pPr>
      <w:r>
        <w:rPr>
          <w:rFonts w:ascii="Verdana" w:hAnsi="Verdana"/>
          <w:bCs/>
          <w:color w:val="000000"/>
          <w:sz w:val="18"/>
          <w:szCs w:val="18"/>
        </w:rPr>
        <w:t>Szczegółowy opis w tym zakresie oraz w</w:t>
      </w:r>
      <w:r w:rsidRPr="00987E20">
        <w:rPr>
          <w:rFonts w:ascii="Verdana" w:hAnsi="Verdana"/>
          <w:bCs/>
          <w:color w:val="000000"/>
          <w:sz w:val="18"/>
          <w:szCs w:val="18"/>
        </w:rPr>
        <w:t>ymagane od Wykonawców dokumenty i oświadczenia, które muszą być załączone do oferty</w:t>
      </w:r>
    </w:p>
    <w:p w14:paraId="2847DBFA" w14:textId="23AAF86E" w:rsidR="00F953CF" w:rsidRDefault="00987E20" w:rsidP="00987E20">
      <w:pPr>
        <w:pStyle w:val="Akapitzlist"/>
        <w:shd w:val="clear" w:color="auto" w:fill="FFFFFF"/>
        <w:spacing w:after="0" w:line="240" w:lineRule="auto"/>
        <w:ind w:left="709"/>
        <w:jc w:val="both"/>
        <w:rPr>
          <w:rFonts w:ascii="Verdana" w:hAnsi="Verdana"/>
          <w:bCs/>
          <w:color w:val="000000"/>
          <w:sz w:val="18"/>
          <w:szCs w:val="18"/>
        </w:rPr>
      </w:pPr>
      <w:r>
        <w:rPr>
          <w:rFonts w:ascii="Verdana" w:hAnsi="Verdana"/>
          <w:bCs/>
          <w:color w:val="000000"/>
          <w:sz w:val="18"/>
          <w:szCs w:val="18"/>
        </w:rPr>
        <w:t>zawiera rozdział XV SIWZ.</w:t>
      </w:r>
      <w:r w:rsidRPr="002A69E8">
        <w:rPr>
          <w:rFonts w:ascii="Verdana" w:hAnsi="Verdana"/>
          <w:bCs/>
          <w:color w:val="000000"/>
          <w:sz w:val="18"/>
          <w:szCs w:val="18"/>
        </w:rPr>
        <w:t xml:space="preserve"> </w:t>
      </w:r>
    </w:p>
    <w:p w14:paraId="710950BA" w14:textId="77777777" w:rsidR="00976970" w:rsidRDefault="00976970" w:rsidP="00987E20">
      <w:pPr>
        <w:pStyle w:val="Akapitzlist"/>
        <w:shd w:val="clear" w:color="auto" w:fill="FFFFFF"/>
        <w:spacing w:after="0" w:line="240" w:lineRule="auto"/>
        <w:ind w:left="709"/>
        <w:jc w:val="both"/>
        <w:rPr>
          <w:rFonts w:ascii="Verdana" w:hAnsi="Verdana"/>
          <w:bCs/>
          <w:color w:val="000000"/>
          <w:sz w:val="18"/>
          <w:szCs w:val="18"/>
        </w:rPr>
      </w:pPr>
    </w:p>
    <w:p w14:paraId="2AC22B3B" w14:textId="77777777" w:rsidR="00F953CF" w:rsidRPr="00E43301" w:rsidRDefault="00F953CF" w:rsidP="00F953CF">
      <w:pPr>
        <w:pStyle w:val="Akapitzlist"/>
        <w:numPr>
          <w:ilvl w:val="0"/>
          <w:numId w:val="1"/>
        </w:numPr>
        <w:shd w:val="clear" w:color="auto" w:fill="FFFFFF"/>
        <w:spacing w:after="0" w:line="240" w:lineRule="auto"/>
        <w:jc w:val="both"/>
        <w:rPr>
          <w:rFonts w:ascii="Verdana" w:hAnsi="Verdana"/>
          <w:bCs/>
          <w:color w:val="000000"/>
          <w:sz w:val="18"/>
          <w:szCs w:val="18"/>
        </w:rPr>
      </w:pPr>
      <w:r w:rsidRPr="00E43301">
        <w:rPr>
          <w:rFonts w:ascii="Verdana" w:hAnsi="Verdana"/>
          <w:bCs/>
          <w:color w:val="000000"/>
          <w:sz w:val="18"/>
          <w:szCs w:val="18"/>
        </w:rPr>
        <w:t>Opis sposobu obliczania ceny</w:t>
      </w:r>
    </w:p>
    <w:p w14:paraId="760137C5" w14:textId="77777777" w:rsidR="00F953CF" w:rsidRPr="00E43301" w:rsidRDefault="00F953CF" w:rsidP="00F953CF">
      <w:pPr>
        <w:suppressAutoHyphens/>
        <w:spacing w:before="0" w:after="0" w:line="276" w:lineRule="auto"/>
        <w:ind w:left="720" w:firstLine="0"/>
        <w:jc w:val="both"/>
        <w:rPr>
          <w:kern w:val="1"/>
          <w:sz w:val="22"/>
          <w:szCs w:val="22"/>
          <w:lang w:eastAsia="zh-CN"/>
        </w:rPr>
      </w:pPr>
    </w:p>
    <w:p w14:paraId="27C56965" w14:textId="77777777" w:rsidR="00F953CF" w:rsidRPr="00E43301" w:rsidRDefault="00F953CF" w:rsidP="00F953CF">
      <w:pPr>
        <w:pStyle w:val="Akapitzlist"/>
        <w:shd w:val="clear" w:color="auto" w:fill="FFFFFF"/>
        <w:spacing w:after="0" w:line="240" w:lineRule="auto"/>
        <w:ind w:left="709"/>
        <w:jc w:val="both"/>
        <w:rPr>
          <w:rFonts w:ascii="Verdana" w:hAnsi="Verdana"/>
          <w:bCs/>
          <w:color w:val="000000"/>
          <w:sz w:val="18"/>
          <w:szCs w:val="18"/>
        </w:rPr>
      </w:pPr>
      <w:r w:rsidRPr="00E43301">
        <w:rPr>
          <w:rFonts w:ascii="Verdana" w:hAnsi="Verdana"/>
          <w:bCs/>
          <w:color w:val="000000"/>
          <w:sz w:val="18"/>
          <w:szCs w:val="18"/>
        </w:rPr>
        <w:t xml:space="preserve"> Cena powinna zawierać wszystkie elementy wykonania zamówienia. Cena oferty powinna być przedstawiona jak w formularzu „Oferta” tj. w postaci brutto = netto + VAT (obowiązujący na dzień składania ofert) do drugiego miejsca po przecinku. Wykonawca ponosi koszty związane z przygotowaniem i złożeniem oferty.</w:t>
      </w:r>
    </w:p>
    <w:p w14:paraId="5B68FFA9" w14:textId="77777777" w:rsidR="00F953CF" w:rsidRPr="00E43301" w:rsidRDefault="00F953CF" w:rsidP="00F953CF">
      <w:pPr>
        <w:pStyle w:val="Akapitzlist"/>
        <w:shd w:val="clear" w:color="auto" w:fill="FFFFFF"/>
        <w:spacing w:after="0" w:line="240" w:lineRule="auto"/>
        <w:ind w:left="709"/>
        <w:jc w:val="both"/>
        <w:rPr>
          <w:rFonts w:ascii="Verdana" w:hAnsi="Verdana"/>
          <w:bCs/>
          <w:color w:val="000000"/>
          <w:sz w:val="18"/>
          <w:szCs w:val="18"/>
        </w:rPr>
      </w:pPr>
    </w:p>
    <w:p w14:paraId="6624EA88" w14:textId="77777777" w:rsidR="00F953CF" w:rsidRPr="00E43301" w:rsidRDefault="00F953CF" w:rsidP="00F953CF">
      <w:pPr>
        <w:pStyle w:val="Akapitzlist"/>
        <w:numPr>
          <w:ilvl w:val="0"/>
          <w:numId w:val="1"/>
        </w:numPr>
        <w:shd w:val="clear" w:color="auto" w:fill="FFFFFF"/>
        <w:spacing w:after="0" w:line="240" w:lineRule="auto"/>
        <w:jc w:val="both"/>
        <w:rPr>
          <w:rFonts w:ascii="Verdana" w:hAnsi="Verdana"/>
          <w:bCs/>
          <w:color w:val="000000"/>
          <w:sz w:val="18"/>
          <w:szCs w:val="18"/>
        </w:rPr>
      </w:pPr>
      <w:r w:rsidRPr="00E43301">
        <w:rPr>
          <w:rFonts w:ascii="Verdana" w:hAnsi="Verdana"/>
          <w:bCs/>
          <w:color w:val="000000"/>
          <w:sz w:val="18"/>
          <w:szCs w:val="18"/>
        </w:rPr>
        <w:t xml:space="preserve"> Wadium</w:t>
      </w:r>
    </w:p>
    <w:p w14:paraId="31465214" w14:textId="77777777" w:rsidR="00F953CF" w:rsidRPr="00E43301" w:rsidRDefault="00F953CF" w:rsidP="00F953CF">
      <w:pPr>
        <w:pStyle w:val="Akapitzlist"/>
        <w:shd w:val="clear" w:color="auto" w:fill="FFFFFF"/>
        <w:spacing w:after="0" w:line="240" w:lineRule="auto"/>
        <w:ind w:left="709"/>
        <w:jc w:val="both"/>
        <w:rPr>
          <w:rFonts w:ascii="Verdana" w:hAnsi="Verdana"/>
          <w:bCs/>
          <w:color w:val="000000"/>
          <w:sz w:val="18"/>
          <w:szCs w:val="18"/>
        </w:rPr>
      </w:pPr>
    </w:p>
    <w:p w14:paraId="71C7879A" w14:textId="07F26374" w:rsidR="00F953CF" w:rsidRPr="00E43301" w:rsidRDefault="00F953CF" w:rsidP="00F953CF">
      <w:pPr>
        <w:pStyle w:val="Akapitzlist"/>
        <w:shd w:val="clear" w:color="auto" w:fill="FFFFFF"/>
        <w:spacing w:after="0" w:line="240" w:lineRule="auto"/>
        <w:ind w:left="709"/>
        <w:jc w:val="both"/>
        <w:rPr>
          <w:rFonts w:ascii="Verdana" w:hAnsi="Verdana"/>
          <w:bCs/>
          <w:color w:val="000000"/>
          <w:sz w:val="18"/>
          <w:szCs w:val="18"/>
        </w:rPr>
      </w:pPr>
      <w:r w:rsidRPr="00E43301">
        <w:rPr>
          <w:rFonts w:ascii="Verdana" w:hAnsi="Verdana"/>
          <w:bCs/>
          <w:color w:val="000000"/>
          <w:sz w:val="18"/>
          <w:szCs w:val="18"/>
        </w:rPr>
        <w:t xml:space="preserve">Oferta musi być zabezpieczona wadium w wysokości </w:t>
      </w:r>
      <w:r w:rsidR="00BD16B1" w:rsidRPr="00BD16B1">
        <w:rPr>
          <w:rFonts w:ascii="Verdana" w:hAnsi="Verdana"/>
          <w:b/>
          <w:bCs/>
          <w:color w:val="000000"/>
          <w:sz w:val="18"/>
          <w:szCs w:val="18"/>
        </w:rPr>
        <w:t>4</w:t>
      </w:r>
      <w:r w:rsidRPr="00BD16B1">
        <w:rPr>
          <w:rFonts w:ascii="Verdana" w:hAnsi="Verdana"/>
          <w:b/>
          <w:bCs/>
          <w:color w:val="000000"/>
          <w:sz w:val="18"/>
          <w:szCs w:val="18"/>
        </w:rPr>
        <w:t>5</w:t>
      </w:r>
      <w:r w:rsidR="00BD16B1">
        <w:rPr>
          <w:rFonts w:ascii="Verdana" w:hAnsi="Verdana"/>
          <w:b/>
          <w:bCs/>
          <w:color w:val="000000"/>
          <w:sz w:val="18"/>
          <w:szCs w:val="18"/>
        </w:rPr>
        <w:t>0</w:t>
      </w:r>
      <w:r w:rsidRPr="00E43301">
        <w:rPr>
          <w:rFonts w:ascii="Verdana" w:hAnsi="Verdana"/>
          <w:b/>
          <w:bCs/>
          <w:color w:val="000000"/>
          <w:sz w:val="18"/>
          <w:szCs w:val="18"/>
        </w:rPr>
        <w:t xml:space="preserve">.000,00 zł (słownie: </w:t>
      </w:r>
      <w:r w:rsidR="00BD16B1">
        <w:rPr>
          <w:rFonts w:ascii="Verdana" w:hAnsi="Verdana"/>
          <w:b/>
          <w:bCs/>
          <w:color w:val="000000"/>
          <w:sz w:val="18"/>
          <w:szCs w:val="18"/>
        </w:rPr>
        <w:t xml:space="preserve">czterysta </w:t>
      </w:r>
      <w:r w:rsidRPr="00E43301">
        <w:rPr>
          <w:rFonts w:ascii="Verdana" w:hAnsi="Verdana"/>
          <w:b/>
          <w:bCs/>
          <w:color w:val="000000"/>
          <w:sz w:val="18"/>
          <w:szCs w:val="18"/>
        </w:rPr>
        <w:t>pięć</w:t>
      </w:r>
      <w:r w:rsidR="00BD16B1">
        <w:rPr>
          <w:rFonts w:ascii="Verdana" w:hAnsi="Verdana"/>
          <w:b/>
          <w:bCs/>
          <w:color w:val="000000"/>
          <w:sz w:val="18"/>
          <w:szCs w:val="18"/>
        </w:rPr>
        <w:t>dziesiąt</w:t>
      </w:r>
      <w:r w:rsidRPr="00E43301">
        <w:rPr>
          <w:rFonts w:ascii="Verdana" w:hAnsi="Verdana"/>
          <w:b/>
          <w:bCs/>
          <w:color w:val="000000"/>
          <w:sz w:val="18"/>
          <w:szCs w:val="18"/>
        </w:rPr>
        <w:t xml:space="preserve"> tysięcy zł</w:t>
      </w:r>
      <w:r w:rsidRPr="00E43301">
        <w:rPr>
          <w:rFonts w:ascii="Verdana" w:hAnsi="Verdana"/>
          <w:bCs/>
          <w:color w:val="000000"/>
          <w:sz w:val="18"/>
          <w:szCs w:val="18"/>
        </w:rPr>
        <w:t>). Wadium musi być wniesione przed upływem terminu składania ofert.</w:t>
      </w:r>
    </w:p>
    <w:p w14:paraId="0EAA23F2" w14:textId="77777777" w:rsidR="00F953CF" w:rsidRPr="00E43301" w:rsidRDefault="00F953CF" w:rsidP="00F953CF">
      <w:pPr>
        <w:pStyle w:val="Akapitzlist"/>
        <w:shd w:val="clear" w:color="auto" w:fill="FFFFFF"/>
        <w:spacing w:after="0" w:line="240" w:lineRule="auto"/>
        <w:ind w:left="709"/>
        <w:jc w:val="both"/>
        <w:rPr>
          <w:rFonts w:ascii="Verdana" w:hAnsi="Verdana"/>
          <w:bCs/>
          <w:color w:val="000000"/>
          <w:sz w:val="18"/>
          <w:szCs w:val="18"/>
        </w:rPr>
      </w:pPr>
      <w:r w:rsidRPr="00E43301">
        <w:rPr>
          <w:rFonts w:ascii="Verdana" w:hAnsi="Verdana"/>
          <w:bCs/>
          <w:color w:val="000000"/>
          <w:sz w:val="18"/>
          <w:szCs w:val="18"/>
        </w:rPr>
        <w:t>Wadium może być wniesione według wyboru Wykonawcy w następujących formach:</w:t>
      </w:r>
    </w:p>
    <w:p w14:paraId="3031BE47" w14:textId="77777777" w:rsidR="00F953CF" w:rsidRPr="00E43301" w:rsidRDefault="00F953CF" w:rsidP="00F953CF">
      <w:pPr>
        <w:pStyle w:val="Akapitzlist"/>
        <w:numPr>
          <w:ilvl w:val="0"/>
          <w:numId w:val="6"/>
        </w:numPr>
        <w:shd w:val="clear" w:color="auto" w:fill="FFFFFF"/>
        <w:spacing w:after="0" w:line="240" w:lineRule="auto"/>
        <w:jc w:val="both"/>
        <w:rPr>
          <w:rFonts w:ascii="Verdana" w:hAnsi="Verdana"/>
          <w:bCs/>
          <w:color w:val="000000"/>
          <w:sz w:val="18"/>
          <w:szCs w:val="18"/>
        </w:rPr>
      </w:pPr>
      <w:r w:rsidRPr="00E43301">
        <w:rPr>
          <w:rFonts w:ascii="Verdana" w:hAnsi="Verdana"/>
          <w:bCs/>
          <w:color w:val="000000"/>
          <w:sz w:val="18"/>
          <w:szCs w:val="18"/>
        </w:rPr>
        <w:t>pieniądzu</w:t>
      </w:r>
    </w:p>
    <w:p w14:paraId="7F5D6894" w14:textId="77777777" w:rsidR="00F953CF" w:rsidRPr="00E43301" w:rsidRDefault="00F953CF" w:rsidP="00F953CF">
      <w:pPr>
        <w:pStyle w:val="Akapitzlist"/>
        <w:numPr>
          <w:ilvl w:val="0"/>
          <w:numId w:val="6"/>
        </w:numPr>
        <w:shd w:val="clear" w:color="auto" w:fill="FFFFFF"/>
        <w:spacing w:after="0" w:line="240" w:lineRule="auto"/>
        <w:jc w:val="both"/>
        <w:rPr>
          <w:rFonts w:ascii="Verdana" w:hAnsi="Verdana"/>
          <w:bCs/>
          <w:color w:val="000000"/>
          <w:sz w:val="18"/>
          <w:szCs w:val="18"/>
        </w:rPr>
      </w:pPr>
      <w:r w:rsidRPr="00E43301">
        <w:rPr>
          <w:rFonts w:ascii="Verdana" w:hAnsi="Verdana"/>
          <w:bCs/>
          <w:color w:val="000000"/>
          <w:sz w:val="18"/>
          <w:szCs w:val="18"/>
        </w:rPr>
        <w:t>poręczeniach oraz gwarancjach bankowych</w:t>
      </w:r>
    </w:p>
    <w:p w14:paraId="3D81FE36" w14:textId="77777777" w:rsidR="00F953CF" w:rsidRPr="00E43301" w:rsidRDefault="00F953CF" w:rsidP="00F953CF">
      <w:pPr>
        <w:pStyle w:val="Akapitzlist"/>
        <w:numPr>
          <w:ilvl w:val="0"/>
          <w:numId w:val="6"/>
        </w:numPr>
        <w:shd w:val="clear" w:color="auto" w:fill="FFFFFF"/>
        <w:spacing w:after="0" w:line="240" w:lineRule="auto"/>
        <w:jc w:val="both"/>
        <w:rPr>
          <w:rFonts w:ascii="Verdana" w:hAnsi="Verdana"/>
          <w:bCs/>
          <w:color w:val="000000"/>
          <w:sz w:val="18"/>
          <w:szCs w:val="18"/>
        </w:rPr>
      </w:pPr>
      <w:r w:rsidRPr="00E43301">
        <w:rPr>
          <w:rFonts w:ascii="Verdana" w:hAnsi="Verdana"/>
          <w:bCs/>
          <w:color w:val="000000"/>
          <w:sz w:val="18"/>
          <w:szCs w:val="18"/>
        </w:rPr>
        <w:t>gwarancjach ubezpieczeniowych.</w:t>
      </w:r>
    </w:p>
    <w:p w14:paraId="44D0BBFC" w14:textId="17E075E9" w:rsidR="00A25B89" w:rsidRDefault="00A25B89" w:rsidP="00A25B89">
      <w:pPr>
        <w:shd w:val="clear" w:color="auto" w:fill="FFFFFF"/>
        <w:tabs>
          <w:tab w:val="left" w:pos="792"/>
        </w:tabs>
        <w:spacing w:before="120" w:after="120" w:line="276" w:lineRule="auto"/>
        <w:ind w:left="394"/>
        <w:contextualSpacing/>
        <w:jc w:val="both"/>
        <w:rPr>
          <w:rFonts w:ascii="Verdana" w:hAnsi="Verdana"/>
          <w:bCs/>
          <w:color w:val="000000"/>
          <w:sz w:val="18"/>
          <w:szCs w:val="18"/>
        </w:rPr>
      </w:pPr>
      <w:r>
        <w:rPr>
          <w:rFonts w:ascii="Verdana" w:hAnsi="Verdana"/>
          <w:bCs/>
          <w:color w:val="000000"/>
          <w:sz w:val="18"/>
          <w:szCs w:val="18"/>
        </w:rPr>
        <w:t xml:space="preserve">         </w:t>
      </w:r>
      <w:r w:rsidR="00F953CF" w:rsidRPr="00E43301">
        <w:rPr>
          <w:rFonts w:ascii="Verdana" w:hAnsi="Verdana"/>
          <w:bCs/>
          <w:color w:val="000000"/>
          <w:sz w:val="18"/>
          <w:szCs w:val="18"/>
        </w:rPr>
        <w:t>Wadium w formie przelewu należy wpłacić na konto Zamawiającego:</w:t>
      </w:r>
    </w:p>
    <w:p w14:paraId="2D08C3D7" w14:textId="5A92DE6A" w:rsidR="00A25B89" w:rsidRPr="00A25B89" w:rsidRDefault="00A25B89" w:rsidP="00A25B89">
      <w:pPr>
        <w:shd w:val="clear" w:color="auto" w:fill="FFFFFF"/>
        <w:tabs>
          <w:tab w:val="left" w:pos="792"/>
        </w:tabs>
        <w:spacing w:before="120" w:after="120" w:line="276" w:lineRule="auto"/>
        <w:ind w:left="394"/>
        <w:contextualSpacing/>
        <w:jc w:val="both"/>
        <w:rPr>
          <w:rFonts w:ascii="Verdana" w:hAnsi="Verdana" w:cs="Arial"/>
          <w:sz w:val="20"/>
          <w:szCs w:val="20"/>
        </w:rPr>
      </w:pPr>
      <w:r>
        <w:rPr>
          <w:rFonts w:ascii="Verdana" w:hAnsi="Verdana"/>
          <w:bCs/>
          <w:color w:val="000000"/>
          <w:sz w:val="18"/>
          <w:szCs w:val="18"/>
        </w:rPr>
        <w:t xml:space="preserve">        </w:t>
      </w:r>
      <w:r w:rsidR="00F953CF" w:rsidRPr="00A25B89">
        <w:rPr>
          <w:rFonts w:ascii="Verdana" w:hAnsi="Verdana"/>
          <w:bCs/>
          <w:color w:val="000000"/>
          <w:sz w:val="18"/>
          <w:szCs w:val="18"/>
        </w:rPr>
        <w:t xml:space="preserve"> </w:t>
      </w:r>
      <w:r w:rsidRPr="00A25B89">
        <w:rPr>
          <w:rFonts w:ascii="Verdana" w:hAnsi="Verdana" w:cs="Arial"/>
          <w:sz w:val="20"/>
          <w:szCs w:val="20"/>
        </w:rPr>
        <w:t xml:space="preserve">94 2030 0045 1110 0000 0393 8650 BNP </w:t>
      </w:r>
      <w:proofErr w:type="spellStart"/>
      <w:r w:rsidRPr="00A25B89">
        <w:rPr>
          <w:rFonts w:ascii="Verdana" w:hAnsi="Verdana" w:cs="Arial"/>
          <w:sz w:val="20"/>
          <w:szCs w:val="20"/>
        </w:rPr>
        <w:t>Paribas</w:t>
      </w:r>
      <w:proofErr w:type="spellEnd"/>
      <w:r w:rsidRPr="00A25B89">
        <w:rPr>
          <w:rFonts w:ascii="Verdana" w:hAnsi="Verdana" w:cs="Arial"/>
          <w:sz w:val="20"/>
          <w:szCs w:val="20"/>
        </w:rPr>
        <w:t xml:space="preserve"> Bank Polska S.A.</w:t>
      </w:r>
    </w:p>
    <w:p w14:paraId="3F022E9D" w14:textId="444DD071" w:rsidR="00F953CF" w:rsidRPr="00E43301" w:rsidRDefault="00F953CF" w:rsidP="00F953CF">
      <w:pPr>
        <w:pStyle w:val="Akapitzlist"/>
        <w:shd w:val="clear" w:color="auto" w:fill="FFFFFF"/>
        <w:spacing w:after="0" w:line="240" w:lineRule="auto"/>
        <w:ind w:left="709"/>
        <w:jc w:val="both"/>
        <w:rPr>
          <w:kern w:val="1"/>
          <w:lang w:eastAsia="zh-CN"/>
        </w:rPr>
      </w:pPr>
      <w:r w:rsidRPr="00E43301">
        <w:rPr>
          <w:rFonts w:ascii="Verdana" w:hAnsi="Verdana"/>
          <w:bCs/>
          <w:color w:val="000000"/>
          <w:sz w:val="18"/>
          <w:szCs w:val="18"/>
        </w:rPr>
        <w:t>z</w:t>
      </w:r>
      <w:r w:rsidRPr="00E43301">
        <w:rPr>
          <w:kern w:val="1"/>
          <w:lang w:eastAsia="zh-CN"/>
        </w:rPr>
        <w:t xml:space="preserve"> zaznaczeniem, że dotyczy złożenia wadium w postępowaniu na</w:t>
      </w:r>
      <w:r w:rsidRPr="00E43301">
        <w:rPr>
          <w:b/>
          <w:kern w:val="1"/>
          <w:lang w:eastAsia="zh-CN"/>
        </w:rPr>
        <w:t>:</w:t>
      </w:r>
      <w:r w:rsidR="00B15FC0">
        <w:rPr>
          <w:b/>
          <w:kern w:val="1"/>
          <w:lang w:eastAsia="zh-CN"/>
        </w:rPr>
        <w:t xml:space="preserve"> </w:t>
      </w:r>
      <w:r w:rsidRPr="00053118">
        <w:rPr>
          <w:i/>
          <w:kern w:val="1"/>
          <w:lang w:eastAsia="zh-CN"/>
        </w:rPr>
        <w:t>„Budowa jednostki kogeneracyjnej w CIEPŁO-JAWOR Sp. z o.o.”</w:t>
      </w:r>
      <w:r w:rsidRPr="00E43301">
        <w:rPr>
          <w:kern w:val="1"/>
          <w:lang w:eastAsia="zh-CN"/>
        </w:rPr>
        <w:t>.</w:t>
      </w:r>
    </w:p>
    <w:p w14:paraId="51C3246F" w14:textId="77777777" w:rsidR="00F953CF" w:rsidRPr="00E43301" w:rsidRDefault="00F953CF" w:rsidP="00F953CF">
      <w:pPr>
        <w:pStyle w:val="Akapitzlist"/>
        <w:shd w:val="clear" w:color="auto" w:fill="FFFFFF"/>
        <w:spacing w:after="0" w:line="240" w:lineRule="auto"/>
        <w:ind w:left="709"/>
        <w:jc w:val="both"/>
        <w:rPr>
          <w:rFonts w:ascii="Verdana" w:hAnsi="Verdana"/>
          <w:bCs/>
          <w:color w:val="000000"/>
          <w:sz w:val="18"/>
          <w:szCs w:val="18"/>
        </w:rPr>
      </w:pPr>
      <w:r w:rsidRPr="00E43301">
        <w:rPr>
          <w:rFonts w:ascii="Verdana" w:hAnsi="Verdana"/>
          <w:bCs/>
          <w:color w:val="000000"/>
          <w:sz w:val="18"/>
          <w:szCs w:val="18"/>
        </w:rPr>
        <w:t xml:space="preserve">Wniesienie wadium będzie skuteczne, jeżeli w terminie składania ofert znajdzie się na rachunku bankowym Zamawiającego. </w:t>
      </w:r>
    </w:p>
    <w:p w14:paraId="4659A9A4" w14:textId="77777777" w:rsidR="00F953CF" w:rsidRPr="00E43301" w:rsidRDefault="00F953CF" w:rsidP="00F953CF">
      <w:pPr>
        <w:pStyle w:val="Akapitzlist"/>
        <w:shd w:val="clear" w:color="auto" w:fill="FFFFFF"/>
        <w:spacing w:after="0" w:line="240" w:lineRule="auto"/>
        <w:ind w:left="709"/>
        <w:jc w:val="both"/>
        <w:rPr>
          <w:rFonts w:ascii="Verdana" w:hAnsi="Verdana"/>
          <w:bCs/>
          <w:color w:val="000000"/>
          <w:sz w:val="18"/>
          <w:szCs w:val="18"/>
        </w:rPr>
      </w:pPr>
      <w:r w:rsidRPr="00E43301">
        <w:rPr>
          <w:rFonts w:ascii="Verdana" w:hAnsi="Verdana"/>
          <w:bCs/>
          <w:color w:val="000000"/>
          <w:sz w:val="18"/>
          <w:szCs w:val="18"/>
        </w:rPr>
        <w:t xml:space="preserve">W przypadku złożenia wadium w pozostałych formach dopuszczonych w </w:t>
      </w:r>
      <w:r>
        <w:rPr>
          <w:rFonts w:ascii="Verdana" w:hAnsi="Verdana"/>
          <w:bCs/>
          <w:color w:val="000000"/>
          <w:sz w:val="18"/>
          <w:szCs w:val="18"/>
        </w:rPr>
        <w:t>ogłoszeniu</w:t>
      </w:r>
      <w:r w:rsidRPr="00E43301">
        <w:rPr>
          <w:rFonts w:ascii="Verdana" w:hAnsi="Verdana"/>
          <w:bCs/>
          <w:color w:val="000000"/>
          <w:sz w:val="18"/>
          <w:szCs w:val="18"/>
        </w:rPr>
        <w:t xml:space="preserve"> – oryginał należy dołączyć do oferty lub złożyć w sekretariacie Zamawiającego w terminie przed otwarciem ofert. Wadium składane w tej formie musi mieć datę początkową ważności równą, co najmniej terminowi złożenia oferty, a datę końcową ważności upływającą najwcześniej w ostatnim dniu związania ofertą. Wykonawcy pozostają związani ofertą przez okres 30 dni od upływu terminu do składania ofert.</w:t>
      </w:r>
    </w:p>
    <w:p w14:paraId="78CDC0F5" w14:textId="77777777" w:rsidR="00F953CF" w:rsidRPr="00E43301" w:rsidRDefault="00F953CF" w:rsidP="00F953CF">
      <w:pPr>
        <w:pStyle w:val="Akapitzlist"/>
        <w:shd w:val="clear" w:color="auto" w:fill="FFFFFF"/>
        <w:spacing w:after="0" w:line="240" w:lineRule="auto"/>
        <w:ind w:left="709"/>
        <w:jc w:val="both"/>
        <w:rPr>
          <w:rFonts w:ascii="Verdana" w:hAnsi="Verdana"/>
          <w:bCs/>
          <w:color w:val="000000"/>
          <w:sz w:val="18"/>
          <w:szCs w:val="18"/>
        </w:rPr>
      </w:pPr>
      <w:r w:rsidRPr="00E43301">
        <w:rPr>
          <w:rFonts w:ascii="Verdana" w:hAnsi="Verdana"/>
          <w:bCs/>
          <w:color w:val="000000"/>
          <w:sz w:val="18"/>
          <w:szCs w:val="18"/>
        </w:rPr>
        <w:t>Z treści gwarancji (poręczenia) musi jednoznacznie wynikać bezwarunkowe, na każde pisemne żądanie zgłoszone przez Zamawiającego w terminie związania ofertą, zobowiązanie gwaranta do wypłaty Zamawiającemu pełnej kwoty wadium w okolicznościach określonych poniżej:</w:t>
      </w:r>
    </w:p>
    <w:p w14:paraId="087062AE" w14:textId="77777777" w:rsidR="00F953CF" w:rsidRPr="00E43301" w:rsidRDefault="00F953CF" w:rsidP="00F953CF">
      <w:pPr>
        <w:pStyle w:val="Akapitzlist"/>
        <w:shd w:val="clear" w:color="auto" w:fill="FFFFFF"/>
        <w:spacing w:after="0" w:line="240" w:lineRule="auto"/>
        <w:ind w:left="709"/>
        <w:jc w:val="both"/>
        <w:rPr>
          <w:rFonts w:ascii="Verdana" w:hAnsi="Verdana"/>
          <w:bCs/>
          <w:color w:val="000000"/>
          <w:sz w:val="18"/>
          <w:szCs w:val="18"/>
        </w:rPr>
      </w:pPr>
      <w:r w:rsidRPr="00E43301">
        <w:rPr>
          <w:rFonts w:ascii="Verdana" w:hAnsi="Verdana"/>
          <w:bCs/>
          <w:color w:val="000000"/>
          <w:sz w:val="18"/>
          <w:szCs w:val="18"/>
        </w:rPr>
        <w:t>Zamawiający zatrzymuje wadium wraz z odsetkami w przypadku, jeżeli Wykonawca, którego oferta została wybrana:</w:t>
      </w:r>
    </w:p>
    <w:p w14:paraId="5A86616F" w14:textId="77777777" w:rsidR="00F953CF" w:rsidRPr="00E43301" w:rsidRDefault="00F953CF" w:rsidP="00F953CF">
      <w:pPr>
        <w:pStyle w:val="Akapitzlist"/>
        <w:numPr>
          <w:ilvl w:val="0"/>
          <w:numId w:val="7"/>
        </w:numPr>
        <w:shd w:val="clear" w:color="auto" w:fill="FFFFFF"/>
        <w:spacing w:after="0" w:line="240" w:lineRule="auto"/>
        <w:jc w:val="both"/>
        <w:rPr>
          <w:rFonts w:ascii="Verdana" w:hAnsi="Verdana"/>
          <w:bCs/>
          <w:color w:val="000000"/>
          <w:sz w:val="18"/>
          <w:szCs w:val="18"/>
        </w:rPr>
      </w:pPr>
      <w:r w:rsidRPr="00E43301">
        <w:rPr>
          <w:rFonts w:ascii="Verdana" w:hAnsi="Verdana"/>
          <w:bCs/>
          <w:color w:val="000000"/>
          <w:sz w:val="18"/>
          <w:szCs w:val="18"/>
        </w:rPr>
        <w:t xml:space="preserve">odmówi podpisania umowy w sprawie udzielenia zamówienia na warunkach określonych w ofercie, </w:t>
      </w:r>
    </w:p>
    <w:p w14:paraId="00C889F9" w14:textId="77777777" w:rsidR="00F953CF" w:rsidRPr="00E43301" w:rsidRDefault="00F953CF" w:rsidP="00F953CF">
      <w:pPr>
        <w:pStyle w:val="Akapitzlist"/>
        <w:numPr>
          <w:ilvl w:val="0"/>
          <w:numId w:val="7"/>
        </w:numPr>
        <w:shd w:val="clear" w:color="auto" w:fill="FFFFFF"/>
        <w:spacing w:after="0" w:line="240" w:lineRule="auto"/>
        <w:jc w:val="both"/>
        <w:rPr>
          <w:rFonts w:ascii="Verdana" w:hAnsi="Verdana"/>
          <w:bCs/>
          <w:color w:val="000000"/>
          <w:sz w:val="18"/>
          <w:szCs w:val="18"/>
        </w:rPr>
      </w:pPr>
      <w:r w:rsidRPr="00E43301">
        <w:rPr>
          <w:rFonts w:ascii="Verdana" w:hAnsi="Verdana"/>
          <w:bCs/>
          <w:color w:val="000000"/>
          <w:sz w:val="18"/>
          <w:szCs w:val="18"/>
        </w:rPr>
        <w:t>zawarcie umowy w sprawie zamówienia stało się niemożliwe z przyczyn leżących po stronie Wykonawcy.</w:t>
      </w:r>
    </w:p>
    <w:p w14:paraId="2861C124" w14:textId="77777777" w:rsidR="00F953CF" w:rsidRPr="00E43301" w:rsidRDefault="00F953CF" w:rsidP="00F953CF">
      <w:pPr>
        <w:pStyle w:val="Akapitzlist"/>
        <w:shd w:val="clear" w:color="auto" w:fill="FFFFFF"/>
        <w:spacing w:after="0" w:line="240" w:lineRule="auto"/>
        <w:ind w:left="709"/>
        <w:jc w:val="both"/>
        <w:rPr>
          <w:rFonts w:ascii="Verdana" w:hAnsi="Verdana"/>
          <w:bCs/>
          <w:color w:val="000000"/>
          <w:sz w:val="18"/>
          <w:szCs w:val="18"/>
        </w:rPr>
      </w:pPr>
      <w:r w:rsidRPr="00E43301">
        <w:rPr>
          <w:rFonts w:ascii="Verdana" w:hAnsi="Verdana"/>
          <w:bCs/>
          <w:color w:val="000000"/>
          <w:sz w:val="18"/>
          <w:szCs w:val="18"/>
        </w:rPr>
        <w:t>Zamawiający zwraca wadium po podpisaniu umowy z wybranym Wykonawcą lub unieważnieniu postępowania.</w:t>
      </w:r>
    </w:p>
    <w:p w14:paraId="493B57F2" w14:textId="77777777" w:rsidR="00F953CF" w:rsidRPr="00E43301" w:rsidRDefault="00F953CF" w:rsidP="00F953CF">
      <w:pPr>
        <w:pStyle w:val="Akapitzlist"/>
        <w:shd w:val="clear" w:color="auto" w:fill="FFFFFF"/>
        <w:spacing w:after="0" w:line="240" w:lineRule="auto"/>
        <w:ind w:left="709"/>
        <w:jc w:val="both"/>
        <w:rPr>
          <w:rFonts w:ascii="Verdana" w:hAnsi="Verdana"/>
          <w:bCs/>
          <w:color w:val="000000"/>
          <w:sz w:val="18"/>
          <w:szCs w:val="18"/>
        </w:rPr>
      </w:pPr>
    </w:p>
    <w:p w14:paraId="04A9CA67" w14:textId="77777777" w:rsidR="00F953CF" w:rsidRPr="00E43301" w:rsidRDefault="00F953CF" w:rsidP="00F953CF">
      <w:pPr>
        <w:pStyle w:val="Akapitzlist"/>
        <w:numPr>
          <w:ilvl w:val="0"/>
          <w:numId w:val="1"/>
        </w:numPr>
        <w:shd w:val="clear" w:color="auto" w:fill="FFFFFF"/>
        <w:spacing w:after="0" w:line="240" w:lineRule="auto"/>
        <w:jc w:val="both"/>
        <w:rPr>
          <w:rFonts w:ascii="Verdana" w:hAnsi="Verdana"/>
          <w:bCs/>
          <w:color w:val="000000"/>
          <w:sz w:val="18"/>
          <w:szCs w:val="18"/>
        </w:rPr>
      </w:pPr>
      <w:r w:rsidRPr="00E43301">
        <w:rPr>
          <w:rFonts w:ascii="Verdana" w:hAnsi="Verdana"/>
          <w:bCs/>
          <w:color w:val="000000"/>
          <w:sz w:val="18"/>
          <w:szCs w:val="18"/>
        </w:rPr>
        <w:t xml:space="preserve"> Termin związania ofertą</w:t>
      </w:r>
    </w:p>
    <w:p w14:paraId="00C6875F" w14:textId="77777777" w:rsidR="00F953CF" w:rsidRPr="00E43301" w:rsidRDefault="00F953CF" w:rsidP="00F953CF">
      <w:pPr>
        <w:pStyle w:val="Akapitzlist"/>
        <w:shd w:val="clear" w:color="auto" w:fill="FFFFFF"/>
        <w:spacing w:after="0" w:line="240" w:lineRule="auto"/>
        <w:ind w:left="709"/>
        <w:jc w:val="both"/>
        <w:rPr>
          <w:rFonts w:ascii="Verdana" w:hAnsi="Verdana"/>
          <w:bCs/>
          <w:color w:val="000000"/>
          <w:sz w:val="18"/>
          <w:szCs w:val="18"/>
        </w:rPr>
      </w:pPr>
    </w:p>
    <w:p w14:paraId="5B43F298" w14:textId="61DCBC03" w:rsidR="00F953CF" w:rsidRPr="00E43301" w:rsidRDefault="00F953CF" w:rsidP="00F953CF">
      <w:pPr>
        <w:pStyle w:val="Akapitzlist"/>
        <w:shd w:val="clear" w:color="auto" w:fill="FFFFFF"/>
        <w:spacing w:after="0" w:line="240" w:lineRule="auto"/>
        <w:ind w:left="709"/>
        <w:jc w:val="both"/>
        <w:rPr>
          <w:rFonts w:ascii="Verdana" w:hAnsi="Verdana"/>
          <w:bCs/>
          <w:color w:val="000000"/>
          <w:sz w:val="18"/>
          <w:szCs w:val="18"/>
        </w:rPr>
      </w:pPr>
      <w:r w:rsidRPr="00E43301">
        <w:rPr>
          <w:rFonts w:ascii="Verdana" w:hAnsi="Verdana"/>
          <w:bCs/>
          <w:color w:val="000000"/>
          <w:sz w:val="18"/>
          <w:szCs w:val="18"/>
        </w:rPr>
        <w:t xml:space="preserve">Wykonawcy pozostają związani ofertą przez okres </w:t>
      </w:r>
      <w:r w:rsidR="00AA2D94">
        <w:rPr>
          <w:rFonts w:ascii="Verdana" w:hAnsi="Verdana"/>
          <w:bCs/>
          <w:color w:val="000000"/>
          <w:sz w:val="18"/>
          <w:szCs w:val="18"/>
        </w:rPr>
        <w:t>9</w:t>
      </w:r>
      <w:r w:rsidR="00D05523">
        <w:rPr>
          <w:rFonts w:ascii="Verdana" w:hAnsi="Verdana"/>
          <w:bCs/>
          <w:color w:val="000000"/>
          <w:sz w:val="18"/>
          <w:szCs w:val="18"/>
        </w:rPr>
        <w:t>0</w:t>
      </w:r>
      <w:r w:rsidRPr="00E43301">
        <w:rPr>
          <w:rFonts w:ascii="Verdana" w:hAnsi="Verdana"/>
          <w:bCs/>
          <w:color w:val="000000"/>
          <w:sz w:val="18"/>
          <w:szCs w:val="18"/>
        </w:rPr>
        <w:t xml:space="preserve"> dni od upływu terminu do składania ofert. </w:t>
      </w:r>
    </w:p>
    <w:p w14:paraId="58BE9C11" w14:textId="77777777" w:rsidR="00F953CF" w:rsidRPr="00E43301" w:rsidRDefault="00F953CF" w:rsidP="00F953CF">
      <w:pPr>
        <w:pStyle w:val="Akapitzlist"/>
        <w:shd w:val="clear" w:color="auto" w:fill="FFFFFF"/>
        <w:spacing w:after="0" w:line="240" w:lineRule="auto"/>
        <w:ind w:left="709"/>
        <w:jc w:val="both"/>
        <w:rPr>
          <w:rFonts w:ascii="Verdana" w:hAnsi="Verdana"/>
          <w:bCs/>
          <w:color w:val="000000"/>
          <w:sz w:val="18"/>
          <w:szCs w:val="18"/>
        </w:rPr>
      </w:pPr>
    </w:p>
    <w:p w14:paraId="23761E3B" w14:textId="77777777" w:rsidR="00F953CF" w:rsidRPr="00E43301" w:rsidRDefault="00F953CF" w:rsidP="00F953CF">
      <w:pPr>
        <w:pStyle w:val="Akapitzlist"/>
        <w:numPr>
          <w:ilvl w:val="0"/>
          <w:numId w:val="1"/>
        </w:numPr>
        <w:shd w:val="clear" w:color="auto" w:fill="FFFFFF"/>
        <w:spacing w:after="0" w:line="240" w:lineRule="auto"/>
        <w:jc w:val="both"/>
        <w:rPr>
          <w:rFonts w:ascii="Verdana" w:hAnsi="Verdana"/>
          <w:bCs/>
          <w:color w:val="000000"/>
          <w:sz w:val="18"/>
          <w:szCs w:val="18"/>
        </w:rPr>
      </w:pPr>
      <w:r w:rsidRPr="00E43301">
        <w:rPr>
          <w:rFonts w:ascii="Verdana" w:hAnsi="Verdana"/>
          <w:bCs/>
          <w:color w:val="000000"/>
          <w:sz w:val="18"/>
          <w:szCs w:val="18"/>
        </w:rPr>
        <w:t xml:space="preserve"> Miejsce oraz termin składania i otwarcia ofert </w:t>
      </w:r>
    </w:p>
    <w:p w14:paraId="0572800C" w14:textId="77777777" w:rsidR="00F953CF" w:rsidRPr="00E43301" w:rsidRDefault="00F953CF" w:rsidP="00F953CF">
      <w:pPr>
        <w:pStyle w:val="Akapitzlist"/>
        <w:shd w:val="clear" w:color="auto" w:fill="FFFFFF"/>
        <w:spacing w:after="0" w:line="240" w:lineRule="auto"/>
        <w:ind w:left="709"/>
        <w:jc w:val="both"/>
        <w:rPr>
          <w:rFonts w:ascii="Verdana" w:hAnsi="Verdana"/>
          <w:bCs/>
          <w:color w:val="000000"/>
          <w:sz w:val="18"/>
          <w:szCs w:val="18"/>
        </w:rPr>
      </w:pPr>
    </w:p>
    <w:p w14:paraId="4C76A38D" w14:textId="09B8DE6C" w:rsidR="00987E20" w:rsidRPr="00987E20" w:rsidRDefault="00987E20" w:rsidP="00987E20">
      <w:pPr>
        <w:pStyle w:val="Akapitzlist"/>
        <w:spacing w:after="0" w:line="240" w:lineRule="auto"/>
        <w:ind w:left="709"/>
        <w:rPr>
          <w:rFonts w:ascii="Verdana" w:hAnsi="Verdana"/>
          <w:bCs/>
          <w:color w:val="000000"/>
          <w:sz w:val="18"/>
          <w:szCs w:val="18"/>
        </w:rPr>
      </w:pPr>
      <w:r w:rsidRPr="00987E20">
        <w:rPr>
          <w:rFonts w:ascii="Verdana" w:hAnsi="Verdana"/>
          <w:bCs/>
          <w:color w:val="000000"/>
          <w:sz w:val="18"/>
          <w:szCs w:val="18"/>
        </w:rPr>
        <w:t xml:space="preserve">Ofertę należy złożyć w zaklejonym, nieprzezroczystym, nienaruszonym opakowaniu  w biurze Zamawiającego ul. Moniuszki 2A, 59- 400 Jawor, w godz. 9:00- 14:00 bądź przesłać na wyżej wymieniony adres biura Zamawiającego w nieprzekraczalnym terminie do dnia </w:t>
      </w:r>
      <w:r w:rsidR="00A25B89">
        <w:rPr>
          <w:rFonts w:ascii="Verdana" w:hAnsi="Verdana"/>
          <w:bCs/>
          <w:color w:val="000000"/>
          <w:sz w:val="18"/>
          <w:szCs w:val="18"/>
        </w:rPr>
        <w:t>20</w:t>
      </w:r>
      <w:r w:rsidRPr="00987E20">
        <w:rPr>
          <w:rFonts w:ascii="Verdana" w:hAnsi="Verdana"/>
          <w:bCs/>
          <w:color w:val="000000"/>
          <w:sz w:val="18"/>
          <w:szCs w:val="18"/>
        </w:rPr>
        <w:t>.</w:t>
      </w:r>
      <w:r>
        <w:rPr>
          <w:rFonts w:ascii="Verdana" w:hAnsi="Verdana"/>
          <w:bCs/>
          <w:color w:val="000000"/>
          <w:sz w:val="18"/>
          <w:szCs w:val="18"/>
        </w:rPr>
        <w:t>01</w:t>
      </w:r>
      <w:r w:rsidRPr="00987E20">
        <w:rPr>
          <w:rFonts w:ascii="Verdana" w:hAnsi="Verdana"/>
          <w:bCs/>
          <w:color w:val="000000"/>
          <w:sz w:val="18"/>
          <w:szCs w:val="18"/>
        </w:rPr>
        <w:t>.202</w:t>
      </w:r>
      <w:r>
        <w:rPr>
          <w:rFonts w:ascii="Verdana" w:hAnsi="Verdana"/>
          <w:bCs/>
          <w:color w:val="000000"/>
          <w:sz w:val="18"/>
          <w:szCs w:val="18"/>
        </w:rPr>
        <w:t>3</w:t>
      </w:r>
      <w:r w:rsidRPr="00987E20">
        <w:rPr>
          <w:rFonts w:ascii="Verdana" w:hAnsi="Verdana"/>
          <w:bCs/>
          <w:color w:val="000000"/>
          <w:sz w:val="18"/>
          <w:szCs w:val="18"/>
        </w:rPr>
        <w:t xml:space="preserve"> roku do godz. 10.00</w:t>
      </w:r>
    </w:p>
    <w:p w14:paraId="7E6D37FA" w14:textId="77777777" w:rsidR="00987E20" w:rsidRPr="00987E20" w:rsidRDefault="00987E20" w:rsidP="00987E20">
      <w:pPr>
        <w:pStyle w:val="Akapitzlist"/>
        <w:spacing w:after="0" w:line="240" w:lineRule="auto"/>
        <w:ind w:left="709"/>
        <w:rPr>
          <w:rFonts w:ascii="Verdana" w:hAnsi="Verdana"/>
          <w:bCs/>
          <w:color w:val="000000"/>
          <w:sz w:val="18"/>
          <w:szCs w:val="18"/>
        </w:rPr>
      </w:pPr>
      <w:r w:rsidRPr="00987E20">
        <w:rPr>
          <w:rFonts w:ascii="Verdana" w:hAnsi="Verdana"/>
          <w:bCs/>
          <w:color w:val="000000"/>
          <w:sz w:val="18"/>
          <w:szCs w:val="18"/>
        </w:rPr>
        <w:t xml:space="preserve">        Na kopercie należy podać dokładny adres i nazwę Wykonawcy oraz opisać:</w:t>
      </w:r>
    </w:p>
    <w:p w14:paraId="3F097745" w14:textId="77777777" w:rsidR="00987E20" w:rsidRPr="00987E20" w:rsidRDefault="00987E20" w:rsidP="00987E20">
      <w:pPr>
        <w:pStyle w:val="Akapitzlist"/>
        <w:spacing w:after="0" w:line="240" w:lineRule="auto"/>
        <w:ind w:left="709"/>
        <w:rPr>
          <w:rFonts w:ascii="Verdana" w:hAnsi="Verdana"/>
          <w:bCs/>
          <w:color w:val="000000"/>
          <w:sz w:val="18"/>
          <w:szCs w:val="18"/>
        </w:rPr>
      </w:pPr>
      <w:r w:rsidRPr="00987E20">
        <w:rPr>
          <w:rFonts w:ascii="Verdana" w:hAnsi="Verdana"/>
          <w:bCs/>
          <w:color w:val="000000"/>
          <w:sz w:val="18"/>
          <w:szCs w:val="18"/>
        </w:rPr>
        <w:t xml:space="preserve">       „Budowa jednostki kogeneracyjnej w CIEPŁO-JAWOR Sp. z o.o.”</w:t>
      </w:r>
    </w:p>
    <w:p w14:paraId="693158DF" w14:textId="487A25CB" w:rsidR="00987E20" w:rsidRPr="00987E20" w:rsidRDefault="00987E20" w:rsidP="00987E20">
      <w:pPr>
        <w:pStyle w:val="Akapitzlist"/>
        <w:spacing w:after="0" w:line="240" w:lineRule="auto"/>
        <w:ind w:left="709"/>
        <w:rPr>
          <w:rFonts w:ascii="Verdana" w:hAnsi="Verdana"/>
          <w:bCs/>
          <w:color w:val="000000"/>
          <w:sz w:val="18"/>
          <w:szCs w:val="18"/>
        </w:rPr>
      </w:pPr>
      <w:r w:rsidRPr="00987E20">
        <w:rPr>
          <w:rFonts w:ascii="Verdana" w:hAnsi="Verdana"/>
          <w:bCs/>
          <w:color w:val="000000"/>
          <w:sz w:val="18"/>
          <w:szCs w:val="18"/>
        </w:rPr>
        <w:t xml:space="preserve">         - z adnotacją - nie otwierać przed   dniem </w:t>
      </w:r>
      <w:r w:rsidR="00A25B89">
        <w:rPr>
          <w:rFonts w:ascii="Verdana" w:hAnsi="Verdana"/>
          <w:bCs/>
          <w:color w:val="000000"/>
          <w:sz w:val="18"/>
          <w:szCs w:val="18"/>
        </w:rPr>
        <w:t>20</w:t>
      </w:r>
      <w:r w:rsidRPr="00987E20">
        <w:rPr>
          <w:rFonts w:ascii="Verdana" w:hAnsi="Verdana"/>
          <w:bCs/>
          <w:color w:val="000000"/>
          <w:sz w:val="18"/>
          <w:szCs w:val="18"/>
        </w:rPr>
        <w:t>.</w:t>
      </w:r>
      <w:r>
        <w:rPr>
          <w:rFonts w:ascii="Verdana" w:hAnsi="Verdana"/>
          <w:bCs/>
          <w:color w:val="000000"/>
          <w:sz w:val="18"/>
          <w:szCs w:val="18"/>
        </w:rPr>
        <w:t>01</w:t>
      </w:r>
      <w:r w:rsidRPr="00987E20">
        <w:rPr>
          <w:rFonts w:ascii="Verdana" w:hAnsi="Verdana"/>
          <w:bCs/>
          <w:color w:val="000000"/>
          <w:sz w:val="18"/>
          <w:szCs w:val="18"/>
        </w:rPr>
        <w:t>. 202</w:t>
      </w:r>
      <w:r>
        <w:rPr>
          <w:rFonts w:ascii="Verdana" w:hAnsi="Verdana"/>
          <w:bCs/>
          <w:color w:val="000000"/>
          <w:sz w:val="18"/>
          <w:szCs w:val="18"/>
        </w:rPr>
        <w:t>3</w:t>
      </w:r>
      <w:r w:rsidRPr="00987E20">
        <w:rPr>
          <w:rFonts w:ascii="Verdana" w:hAnsi="Verdana"/>
          <w:bCs/>
          <w:color w:val="000000"/>
          <w:sz w:val="18"/>
          <w:szCs w:val="18"/>
        </w:rPr>
        <w:t xml:space="preserve"> r. do godz. 10.00.</w:t>
      </w:r>
    </w:p>
    <w:p w14:paraId="252B55CE" w14:textId="77777777" w:rsidR="00987E20" w:rsidRPr="00987E20" w:rsidRDefault="00987E20" w:rsidP="00987E20">
      <w:pPr>
        <w:pStyle w:val="Akapitzlist"/>
        <w:spacing w:after="0" w:line="240" w:lineRule="auto"/>
        <w:ind w:left="709"/>
        <w:rPr>
          <w:rFonts w:ascii="Verdana" w:hAnsi="Verdana"/>
          <w:bCs/>
          <w:color w:val="000000"/>
          <w:sz w:val="18"/>
          <w:szCs w:val="18"/>
        </w:rPr>
      </w:pPr>
      <w:r w:rsidRPr="00987E20">
        <w:rPr>
          <w:rFonts w:ascii="Verdana" w:hAnsi="Verdana"/>
          <w:bCs/>
          <w:color w:val="000000"/>
          <w:sz w:val="18"/>
          <w:szCs w:val="18"/>
        </w:rPr>
        <w:t xml:space="preserve">2. </w:t>
      </w:r>
      <w:r w:rsidRPr="00987E20">
        <w:rPr>
          <w:rFonts w:ascii="Verdana" w:hAnsi="Verdana"/>
          <w:bCs/>
          <w:color w:val="000000"/>
          <w:sz w:val="18"/>
          <w:szCs w:val="18"/>
        </w:rPr>
        <w:tab/>
        <w:t>Oferta złożona po terminie do jej złożenia, będzie zwrócona Wykonawcy bez otwierania.</w:t>
      </w:r>
    </w:p>
    <w:p w14:paraId="0A877DCE" w14:textId="77777777" w:rsidR="00987E20" w:rsidRPr="00987E20" w:rsidRDefault="00987E20" w:rsidP="00987E20">
      <w:pPr>
        <w:pStyle w:val="Akapitzlist"/>
        <w:spacing w:after="0" w:line="240" w:lineRule="auto"/>
        <w:ind w:left="709"/>
        <w:rPr>
          <w:rFonts w:ascii="Verdana" w:hAnsi="Verdana"/>
          <w:bCs/>
          <w:color w:val="000000"/>
          <w:sz w:val="18"/>
          <w:szCs w:val="18"/>
        </w:rPr>
      </w:pPr>
      <w:r w:rsidRPr="00987E20">
        <w:rPr>
          <w:rFonts w:ascii="Verdana" w:hAnsi="Verdana"/>
          <w:bCs/>
          <w:color w:val="000000"/>
          <w:sz w:val="18"/>
          <w:szCs w:val="18"/>
        </w:rPr>
        <w:t xml:space="preserve">3. </w:t>
      </w:r>
      <w:r w:rsidRPr="00987E20">
        <w:rPr>
          <w:rFonts w:ascii="Verdana" w:hAnsi="Verdana"/>
          <w:bCs/>
          <w:color w:val="000000"/>
          <w:sz w:val="18"/>
          <w:szCs w:val="18"/>
        </w:rPr>
        <w:tab/>
        <w:t>Wykonawca na pisemne żądanie otrzyma pisemne potwierdzenie złożenia Oferty</w:t>
      </w:r>
    </w:p>
    <w:p w14:paraId="0AF203A2" w14:textId="14354E52" w:rsidR="00987E20" w:rsidRPr="00987E20" w:rsidRDefault="00987E20" w:rsidP="00987E20">
      <w:pPr>
        <w:pStyle w:val="Akapitzlist"/>
        <w:spacing w:after="0" w:line="240" w:lineRule="auto"/>
        <w:ind w:left="709"/>
        <w:rPr>
          <w:rFonts w:ascii="Verdana" w:hAnsi="Verdana"/>
          <w:bCs/>
          <w:color w:val="000000"/>
          <w:sz w:val="18"/>
          <w:szCs w:val="18"/>
        </w:rPr>
      </w:pPr>
      <w:r w:rsidRPr="00987E20">
        <w:rPr>
          <w:rFonts w:ascii="Verdana" w:hAnsi="Verdana"/>
          <w:bCs/>
          <w:color w:val="000000"/>
          <w:sz w:val="18"/>
          <w:szCs w:val="18"/>
        </w:rPr>
        <w:lastRenderedPageBreak/>
        <w:t xml:space="preserve">4.   </w:t>
      </w:r>
      <w:r w:rsidRPr="00987E20">
        <w:rPr>
          <w:rFonts w:ascii="Verdana" w:hAnsi="Verdana"/>
          <w:bCs/>
          <w:color w:val="000000"/>
          <w:sz w:val="18"/>
          <w:szCs w:val="18"/>
        </w:rPr>
        <w:tab/>
        <w:t xml:space="preserve">Otwarcie ofert  nastąpi w miejscu składania ofert  w dniu </w:t>
      </w:r>
      <w:r w:rsidR="00A25B89">
        <w:rPr>
          <w:rFonts w:ascii="Verdana" w:hAnsi="Verdana"/>
          <w:bCs/>
          <w:color w:val="000000"/>
          <w:sz w:val="18"/>
          <w:szCs w:val="18"/>
        </w:rPr>
        <w:t>20</w:t>
      </w:r>
      <w:r w:rsidRPr="00987E20">
        <w:rPr>
          <w:rFonts w:ascii="Verdana" w:hAnsi="Verdana"/>
          <w:bCs/>
          <w:color w:val="000000"/>
          <w:sz w:val="18"/>
          <w:szCs w:val="18"/>
        </w:rPr>
        <w:t>.</w:t>
      </w:r>
      <w:r>
        <w:rPr>
          <w:rFonts w:ascii="Verdana" w:hAnsi="Verdana"/>
          <w:bCs/>
          <w:color w:val="000000"/>
          <w:sz w:val="18"/>
          <w:szCs w:val="18"/>
        </w:rPr>
        <w:t>01</w:t>
      </w:r>
      <w:r w:rsidRPr="00987E20">
        <w:rPr>
          <w:rFonts w:ascii="Verdana" w:hAnsi="Verdana"/>
          <w:bCs/>
          <w:color w:val="000000"/>
          <w:sz w:val="18"/>
          <w:szCs w:val="18"/>
        </w:rPr>
        <w:t>.202</w:t>
      </w:r>
      <w:r>
        <w:rPr>
          <w:rFonts w:ascii="Verdana" w:hAnsi="Verdana"/>
          <w:bCs/>
          <w:color w:val="000000"/>
          <w:sz w:val="18"/>
          <w:szCs w:val="18"/>
        </w:rPr>
        <w:t>3</w:t>
      </w:r>
      <w:r w:rsidRPr="00987E20">
        <w:rPr>
          <w:rFonts w:ascii="Verdana" w:hAnsi="Verdana"/>
          <w:bCs/>
          <w:color w:val="000000"/>
          <w:sz w:val="18"/>
          <w:szCs w:val="18"/>
        </w:rPr>
        <w:t xml:space="preserve"> roku o godz. 10.15 </w:t>
      </w:r>
    </w:p>
    <w:p w14:paraId="01820F62" w14:textId="77777777" w:rsidR="00987E20" w:rsidRPr="00987E20" w:rsidRDefault="00987E20" w:rsidP="00987E20">
      <w:pPr>
        <w:pStyle w:val="Akapitzlist"/>
        <w:spacing w:after="0" w:line="240" w:lineRule="auto"/>
        <w:ind w:left="709"/>
        <w:rPr>
          <w:rFonts w:ascii="Verdana" w:hAnsi="Verdana"/>
          <w:bCs/>
          <w:color w:val="000000"/>
          <w:sz w:val="18"/>
          <w:szCs w:val="18"/>
        </w:rPr>
      </w:pPr>
      <w:r w:rsidRPr="00987E20">
        <w:rPr>
          <w:rFonts w:ascii="Verdana" w:hAnsi="Verdana"/>
          <w:bCs/>
          <w:color w:val="000000"/>
          <w:sz w:val="18"/>
          <w:szCs w:val="18"/>
        </w:rPr>
        <w:t xml:space="preserve">5.   </w:t>
      </w:r>
      <w:r w:rsidRPr="00987E20">
        <w:rPr>
          <w:rFonts w:ascii="Verdana" w:hAnsi="Verdana"/>
          <w:bCs/>
          <w:color w:val="000000"/>
          <w:sz w:val="18"/>
          <w:szCs w:val="18"/>
        </w:rPr>
        <w:tab/>
        <w:t>Wykonawcy mogą być obecni przy otwarciu Ofert.</w:t>
      </w:r>
    </w:p>
    <w:p w14:paraId="7594D88C" w14:textId="77777777" w:rsidR="00987E20" w:rsidRPr="00987E20" w:rsidRDefault="00987E20" w:rsidP="00987E20">
      <w:pPr>
        <w:pStyle w:val="Akapitzlist"/>
        <w:spacing w:after="0" w:line="240" w:lineRule="auto"/>
        <w:ind w:left="709"/>
        <w:rPr>
          <w:rFonts w:ascii="Verdana" w:hAnsi="Verdana"/>
          <w:bCs/>
          <w:color w:val="000000"/>
          <w:sz w:val="18"/>
          <w:szCs w:val="18"/>
        </w:rPr>
      </w:pPr>
      <w:r w:rsidRPr="00987E20">
        <w:rPr>
          <w:rFonts w:ascii="Verdana" w:hAnsi="Verdana"/>
          <w:bCs/>
          <w:color w:val="000000"/>
          <w:sz w:val="18"/>
          <w:szCs w:val="18"/>
        </w:rPr>
        <w:t xml:space="preserve">6. </w:t>
      </w:r>
      <w:r w:rsidRPr="00987E20">
        <w:rPr>
          <w:rFonts w:ascii="Verdana" w:hAnsi="Verdana"/>
          <w:bCs/>
          <w:color w:val="000000"/>
          <w:sz w:val="18"/>
          <w:szCs w:val="18"/>
        </w:rPr>
        <w:tab/>
        <w:t xml:space="preserve">W części jawnej zostaną podane do wiadomości: </w:t>
      </w:r>
    </w:p>
    <w:p w14:paraId="6A446AAB" w14:textId="77777777" w:rsidR="00987E20" w:rsidRPr="00987E20" w:rsidRDefault="00987E20" w:rsidP="00987E20">
      <w:pPr>
        <w:pStyle w:val="Akapitzlist"/>
        <w:spacing w:after="0" w:line="240" w:lineRule="auto"/>
        <w:ind w:left="709"/>
        <w:rPr>
          <w:rFonts w:ascii="Verdana" w:hAnsi="Verdana"/>
          <w:bCs/>
          <w:color w:val="000000"/>
          <w:sz w:val="18"/>
          <w:szCs w:val="18"/>
        </w:rPr>
      </w:pPr>
      <w:r w:rsidRPr="00987E20">
        <w:rPr>
          <w:rFonts w:ascii="Verdana" w:hAnsi="Verdana"/>
          <w:bCs/>
          <w:color w:val="000000"/>
          <w:sz w:val="18"/>
          <w:szCs w:val="18"/>
        </w:rPr>
        <w:t xml:space="preserve">       1) </w:t>
      </w:r>
      <w:r w:rsidRPr="00987E20">
        <w:rPr>
          <w:rFonts w:ascii="Verdana" w:hAnsi="Verdana"/>
          <w:bCs/>
          <w:color w:val="000000"/>
          <w:sz w:val="18"/>
          <w:szCs w:val="18"/>
        </w:rPr>
        <w:tab/>
        <w:t xml:space="preserve"> liczba ofert złożonych w  terminie, </w:t>
      </w:r>
    </w:p>
    <w:p w14:paraId="5DBD1895" w14:textId="77777777" w:rsidR="00987E20" w:rsidRPr="00987E20" w:rsidRDefault="00987E20" w:rsidP="00987E20">
      <w:pPr>
        <w:pStyle w:val="Akapitzlist"/>
        <w:spacing w:after="0" w:line="240" w:lineRule="auto"/>
        <w:ind w:left="709"/>
        <w:rPr>
          <w:rFonts w:ascii="Verdana" w:hAnsi="Verdana"/>
          <w:bCs/>
          <w:color w:val="000000"/>
          <w:sz w:val="18"/>
          <w:szCs w:val="18"/>
        </w:rPr>
      </w:pPr>
      <w:r w:rsidRPr="00987E20">
        <w:rPr>
          <w:rFonts w:ascii="Verdana" w:hAnsi="Verdana"/>
          <w:bCs/>
          <w:color w:val="000000"/>
          <w:sz w:val="18"/>
          <w:szCs w:val="18"/>
        </w:rPr>
        <w:t xml:space="preserve">       2) </w:t>
      </w:r>
      <w:r w:rsidRPr="00987E20">
        <w:rPr>
          <w:rFonts w:ascii="Verdana" w:hAnsi="Verdana"/>
          <w:bCs/>
          <w:color w:val="000000"/>
          <w:sz w:val="18"/>
          <w:szCs w:val="18"/>
        </w:rPr>
        <w:tab/>
        <w:t xml:space="preserve"> nazwy  i adresy  wykonawców,</w:t>
      </w:r>
    </w:p>
    <w:p w14:paraId="3A64ECA3" w14:textId="77777777" w:rsidR="00987E20" w:rsidRPr="00987E20" w:rsidRDefault="00987E20" w:rsidP="00987E20">
      <w:pPr>
        <w:pStyle w:val="Akapitzlist"/>
        <w:spacing w:after="0" w:line="240" w:lineRule="auto"/>
        <w:ind w:left="709"/>
        <w:rPr>
          <w:rFonts w:ascii="Verdana" w:hAnsi="Verdana"/>
          <w:bCs/>
          <w:color w:val="000000"/>
          <w:sz w:val="18"/>
          <w:szCs w:val="18"/>
        </w:rPr>
      </w:pPr>
      <w:r w:rsidRPr="00987E20">
        <w:rPr>
          <w:rFonts w:ascii="Verdana" w:hAnsi="Verdana"/>
          <w:bCs/>
          <w:color w:val="000000"/>
          <w:sz w:val="18"/>
          <w:szCs w:val="18"/>
        </w:rPr>
        <w:t xml:space="preserve">       3)    szacunkowa kwota przeznaczona przez Zamawiającego na realizację zamówienia.</w:t>
      </w:r>
    </w:p>
    <w:p w14:paraId="4CD70141" w14:textId="77777777" w:rsidR="00987E20" w:rsidRPr="00987E20" w:rsidRDefault="00987E20" w:rsidP="00987E20">
      <w:pPr>
        <w:pStyle w:val="Akapitzlist"/>
        <w:spacing w:after="0" w:line="240" w:lineRule="auto"/>
        <w:ind w:left="709"/>
        <w:rPr>
          <w:rFonts w:ascii="Verdana" w:hAnsi="Verdana"/>
          <w:bCs/>
          <w:color w:val="000000"/>
          <w:sz w:val="18"/>
          <w:szCs w:val="18"/>
        </w:rPr>
      </w:pPr>
      <w:r w:rsidRPr="00987E20">
        <w:rPr>
          <w:rFonts w:ascii="Verdana" w:hAnsi="Verdana"/>
          <w:bCs/>
          <w:color w:val="000000"/>
          <w:sz w:val="18"/>
          <w:szCs w:val="18"/>
        </w:rPr>
        <w:t xml:space="preserve">       4)   cena za wykonanie zamówienia oraz cena za świadczenie usług serwisowych . </w:t>
      </w:r>
    </w:p>
    <w:p w14:paraId="6F5804DC" w14:textId="77777777" w:rsidR="00987E20" w:rsidRPr="00987E20" w:rsidRDefault="00987E20" w:rsidP="00987E20">
      <w:pPr>
        <w:pStyle w:val="Akapitzlist"/>
        <w:spacing w:after="0" w:line="240" w:lineRule="auto"/>
        <w:ind w:left="709"/>
        <w:rPr>
          <w:rFonts w:ascii="Verdana" w:hAnsi="Verdana"/>
          <w:bCs/>
          <w:color w:val="000000"/>
          <w:sz w:val="18"/>
          <w:szCs w:val="18"/>
        </w:rPr>
      </w:pPr>
      <w:r w:rsidRPr="00987E20">
        <w:rPr>
          <w:rFonts w:ascii="Verdana" w:hAnsi="Verdana"/>
          <w:bCs/>
          <w:color w:val="000000"/>
          <w:sz w:val="18"/>
          <w:szCs w:val="18"/>
        </w:rPr>
        <w:t xml:space="preserve">  </w:t>
      </w:r>
    </w:p>
    <w:p w14:paraId="7B4863E2" w14:textId="6FD4DECA" w:rsidR="00F953CF" w:rsidRPr="00E43301" w:rsidRDefault="00F953CF" w:rsidP="00F953CF">
      <w:pPr>
        <w:pStyle w:val="Akapitzlist"/>
        <w:numPr>
          <w:ilvl w:val="0"/>
          <w:numId w:val="1"/>
        </w:numPr>
        <w:shd w:val="clear" w:color="auto" w:fill="FFFFFF"/>
        <w:spacing w:after="0" w:line="240" w:lineRule="auto"/>
        <w:jc w:val="both"/>
        <w:rPr>
          <w:rFonts w:ascii="Verdana" w:hAnsi="Verdana"/>
          <w:bCs/>
          <w:color w:val="000000"/>
          <w:sz w:val="18"/>
          <w:szCs w:val="18"/>
        </w:rPr>
      </w:pPr>
      <w:r w:rsidRPr="00E43301">
        <w:rPr>
          <w:rFonts w:ascii="Verdana" w:hAnsi="Verdana"/>
          <w:bCs/>
          <w:color w:val="000000"/>
          <w:sz w:val="18"/>
          <w:szCs w:val="18"/>
        </w:rPr>
        <w:t>Kryteria oceny ofert i ogłoszenie o wyborze najkorzystniejszej oferty</w:t>
      </w:r>
    </w:p>
    <w:p w14:paraId="232CDE13" w14:textId="77777777" w:rsidR="00F953CF" w:rsidRPr="00E43301" w:rsidRDefault="00F953CF" w:rsidP="00F953CF">
      <w:pPr>
        <w:suppressAutoHyphens/>
        <w:spacing w:before="0" w:after="0" w:line="276" w:lineRule="auto"/>
        <w:ind w:left="0" w:firstLine="0"/>
        <w:jc w:val="both"/>
        <w:rPr>
          <w:kern w:val="1"/>
          <w:sz w:val="22"/>
          <w:szCs w:val="22"/>
          <w:lang w:eastAsia="zh-CN"/>
        </w:rPr>
      </w:pPr>
    </w:p>
    <w:p w14:paraId="11A38C2C" w14:textId="77777777" w:rsidR="00E65B3C" w:rsidRPr="00E65B3C" w:rsidRDefault="00E65B3C" w:rsidP="00E65B3C">
      <w:pPr>
        <w:pStyle w:val="Akapitzlist"/>
        <w:shd w:val="clear" w:color="auto" w:fill="FFFFFF"/>
        <w:spacing w:line="240" w:lineRule="auto"/>
        <w:rPr>
          <w:rFonts w:ascii="Verdana" w:hAnsi="Verdana"/>
          <w:bCs/>
          <w:color w:val="000000"/>
          <w:sz w:val="18"/>
          <w:szCs w:val="18"/>
        </w:rPr>
      </w:pPr>
      <w:r w:rsidRPr="00E65B3C">
        <w:rPr>
          <w:rFonts w:ascii="Verdana" w:hAnsi="Verdana"/>
          <w:bCs/>
          <w:color w:val="000000"/>
          <w:sz w:val="18"/>
          <w:szCs w:val="18"/>
        </w:rPr>
        <w:t>Zamawiający  dokonana oceny ofert w oparciu o następujące kryteria :</w:t>
      </w:r>
    </w:p>
    <w:p w14:paraId="4A452DC1" w14:textId="77777777" w:rsidR="00E65B3C" w:rsidRPr="00E65B3C" w:rsidRDefault="00E65B3C" w:rsidP="00E65B3C">
      <w:pPr>
        <w:pStyle w:val="Akapitzlist"/>
        <w:numPr>
          <w:ilvl w:val="0"/>
          <w:numId w:val="13"/>
        </w:numPr>
        <w:shd w:val="clear" w:color="auto" w:fill="FFFFFF"/>
        <w:spacing w:after="0" w:line="240" w:lineRule="auto"/>
        <w:rPr>
          <w:rFonts w:ascii="Verdana" w:hAnsi="Verdana"/>
          <w:bCs/>
          <w:color w:val="000000"/>
          <w:sz w:val="18"/>
          <w:szCs w:val="18"/>
        </w:rPr>
      </w:pPr>
      <w:r w:rsidRPr="00E65B3C">
        <w:rPr>
          <w:rFonts w:ascii="Verdana" w:hAnsi="Verdana"/>
          <w:bCs/>
          <w:color w:val="000000"/>
          <w:sz w:val="18"/>
          <w:szCs w:val="18"/>
        </w:rPr>
        <w:t>Cena wykonania przedmiotu zamówienia  – cena oferty netto</w:t>
      </w:r>
    </w:p>
    <w:p w14:paraId="5AF920AD" w14:textId="6EB7DB0B" w:rsidR="00E65B3C" w:rsidRPr="00E65B3C" w:rsidRDefault="00E65B3C" w:rsidP="00E65B3C">
      <w:pPr>
        <w:pStyle w:val="Akapitzlist"/>
        <w:numPr>
          <w:ilvl w:val="0"/>
          <w:numId w:val="13"/>
        </w:numPr>
        <w:shd w:val="clear" w:color="auto" w:fill="FFFFFF"/>
        <w:spacing w:after="0" w:line="240" w:lineRule="auto"/>
        <w:rPr>
          <w:rFonts w:ascii="Verdana" w:hAnsi="Verdana"/>
          <w:bCs/>
          <w:color w:val="000000"/>
          <w:sz w:val="18"/>
          <w:szCs w:val="18"/>
        </w:rPr>
      </w:pPr>
      <w:r w:rsidRPr="00E65B3C">
        <w:rPr>
          <w:rFonts w:ascii="Verdana" w:hAnsi="Verdana"/>
          <w:bCs/>
          <w:color w:val="000000"/>
          <w:sz w:val="18"/>
          <w:szCs w:val="18"/>
        </w:rPr>
        <w:t xml:space="preserve">Przychody ze sprzedaży energii elektrycznej  obliczone według sposobu obliczenia przedstawionego w </w:t>
      </w:r>
      <w:r>
        <w:rPr>
          <w:rFonts w:ascii="Verdana" w:hAnsi="Verdana"/>
          <w:bCs/>
          <w:color w:val="000000"/>
          <w:sz w:val="18"/>
          <w:szCs w:val="18"/>
        </w:rPr>
        <w:t xml:space="preserve">rozdziale XVIII </w:t>
      </w:r>
      <w:r w:rsidRPr="00E65B3C">
        <w:rPr>
          <w:rFonts w:ascii="Verdana" w:hAnsi="Verdana"/>
          <w:bCs/>
          <w:color w:val="000000"/>
          <w:sz w:val="18"/>
          <w:szCs w:val="18"/>
        </w:rPr>
        <w:t xml:space="preserve">pkt.2.2)- tabela nr 3 </w:t>
      </w:r>
      <w:r>
        <w:rPr>
          <w:rFonts w:ascii="Verdana" w:hAnsi="Verdana"/>
          <w:bCs/>
          <w:color w:val="000000"/>
          <w:sz w:val="18"/>
          <w:szCs w:val="18"/>
        </w:rPr>
        <w:t>SIWZ</w:t>
      </w:r>
      <w:r w:rsidRPr="00E65B3C">
        <w:rPr>
          <w:rFonts w:ascii="Verdana" w:hAnsi="Verdana"/>
          <w:bCs/>
          <w:color w:val="000000"/>
          <w:sz w:val="18"/>
          <w:szCs w:val="18"/>
        </w:rPr>
        <w:t xml:space="preserve"> </w:t>
      </w:r>
    </w:p>
    <w:p w14:paraId="22676557" w14:textId="29D2F158" w:rsidR="00E65B3C" w:rsidRPr="00E65B3C" w:rsidRDefault="00E65B3C" w:rsidP="00E65B3C">
      <w:pPr>
        <w:pStyle w:val="Akapitzlist"/>
        <w:numPr>
          <w:ilvl w:val="0"/>
          <w:numId w:val="13"/>
        </w:numPr>
        <w:shd w:val="clear" w:color="auto" w:fill="FFFFFF"/>
        <w:spacing w:after="0" w:line="240" w:lineRule="auto"/>
        <w:rPr>
          <w:rFonts w:ascii="Verdana" w:hAnsi="Verdana"/>
          <w:bCs/>
          <w:color w:val="000000"/>
          <w:sz w:val="18"/>
          <w:szCs w:val="18"/>
        </w:rPr>
      </w:pPr>
      <w:r w:rsidRPr="00E65B3C">
        <w:rPr>
          <w:rFonts w:ascii="Verdana" w:hAnsi="Verdana"/>
          <w:bCs/>
          <w:color w:val="000000"/>
          <w:sz w:val="18"/>
          <w:szCs w:val="18"/>
        </w:rPr>
        <w:t xml:space="preserve">Koszty operacyjne bez kosztów serwisowania obliczone według sposobu obliczenia przedstawionego w </w:t>
      </w:r>
      <w:r>
        <w:rPr>
          <w:rFonts w:ascii="Verdana" w:hAnsi="Verdana"/>
          <w:bCs/>
          <w:color w:val="000000"/>
          <w:sz w:val="18"/>
          <w:szCs w:val="18"/>
        </w:rPr>
        <w:t xml:space="preserve">rozdziale XVIII </w:t>
      </w:r>
      <w:r w:rsidRPr="00E65B3C">
        <w:rPr>
          <w:rFonts w:ascii="Verdana" w:hAnsi="Verdana"/>
          <w:bCs/>
          <w:color w:val="000000"/>
          <w:sz w:val="18"/>
          <w:szCs w:val="18"/>
        </w:rPr>
        <w:t xml:space="preserve">pkt. 2.2) –tabela nr 3 </w:t>
      </w:r>
      <w:r>
        <w:rPr>
          <w:rFonts w:ascii="Verdana" w:hAnsi="Verdana"/>
          <w:bCs/>
          <w:color w:val="000000"/>
          <w:sz w:val="18"/>
          <w:szCs w:val="18"/>
        </w:rPr>
        <w:t xml:space="preserve">SIWZ </w:t>
      </w:r>
    </w:p>
    <w:p w14:paraId="73A781EF" w14:textId="77777777" w:rsidR="00E65B3C" w:rsidRPr="00E65B3C" w:rsidRDefault="00E65B3C" w:rsidP="00E65B3C">
      <w:pPr>
        <w:pStyle w:val="Akapitzlist"/>
        <w:numPr>
          <w:ilvl w:val="0"/>
          <w:numId w:val="13"/>
        </w:numPr>
        <w:shd w:val="clear" w:color="auto" w:fill="FFFFFF"/>
        <w:spacing w:after="0" w:line="240" w:lineRule="auto"/>
        <w:rPr>
          <w:rFonts w:ascii="Verdana" w:hAnsi="Verdana"/>
          <w:bCs/>
          <w:color w:val="000000"/>
          <w:sz w:val="18"/>
          <w:szCs w:val="18"/>
        </w:rPr>
      </w:pPr>
      <w:r w:rsidRPr="00E65B3C">
        <w:rPr>
          <w:rFonts w:ascii="Verdana" w:hAnsi="Verdana"/>
          <w:bCs/>
          <w:color w:val="000000"/>
          <w:sz w:val="18"/>
          <w:szCs w:val="18"/>
        </w:rPr>
        <w:t xml:space="preserve">Koszty serwisowania  w  okresie do 10 lat od daty Przejęcia Instalacji do Eksploatacji  </w:t>
      </w:r>
    </w:p>
    <w:p w14:paraId="1C8194A3" w14:textId="77777777" w:rsidR="00E65B3C" w:rsidRDefault="00E65B3C" w:rsidP="00F953CF">
      <w:pPr>
        <w:pStyle w:val="Akapitzlist"/>
        <w:shd w:val="clear" w:color="auto" w:fill="FFFFFF"/>
        <w:spacing w:after="0" w:line="240" w:lineRule="auto"/>
        <w:ind w:left="709"/>
        <w:jc w:val="both"/>
        <w:rPr>
          <w:rFonts w:ascii="Verdana" w:hAnsi="Verdana"/>
          <w:bCs/>
          <w:color w:val="000000"/>
          <w:sz w:val="18"/>
          <w:szCs w:val="18"/>
        </w:rPr>
      </w:pPr>
    </w:p>
    <w:p w14:paraId="7561C992" w14:textId="14F234D1" w:rsidR="00E65B3C" w:rsidRPr="00E65B3C" w:rsidRDefault="00F953CF" w:rsidP="00E65B3C">
      <w:pPr>
        <w:pStyle w:val="Akapitzlist"/>
        <w:shd w:val="clear" w:color="auto" w:fill="FFFFFF"/>
        <w:spacing w:after="0" w:line="240" w:lineRule="auto"/>
        <w:ind w:left="709"/>
        <w:rPr>
          <w:rFonts w:ascii="Verdana" w:hAnsi="Verdana"/>
          <w:bCs/>
          <w:color w:val="000000"/>
          <w:sz w:val="18"/>
          <w:szCs w:val="18"/>
          <w:u w:val="single"/>
        </w:rPr>
      </w:pPr>
      <w:r w:rsidRPr="00E65B3C">
        <w:rPr>
          <w:rFonts w:ascii="Verdana" w:hAnsi="Verdana"/>
          <w:bCs/>
          <w:color w:val="000000"/>
          <w:sz w:val="18"/>
          <w:szCs w:val="18"/>
        </w:rPr>
        <w:t xml:space="preserve">Zamawiający udzieli zamówienia Wykonawcy, którego oferta </w:t>
      </w:r>
      <w:r w:rsidR="00E65B3C" w:rsidRPr="00E65B3C">
        <w:rPr>
          <w:rFonts w:ascii="Verdana" w:hAnsi="Verdana"/>
          <w:bCs/>
          <w:color w:val="000000"/>
          <w:sz w:val="18"/>
          <w:szCs w:val="18"/>
          <w:u w:val="single"/>
        </w:rPr>
        <w:t>będzie ofert</w:t>
      </w:r>
      <w:r w:rsidR="00A25B89">
        <w:rPr>
          <w:rFonts w:ascii="Verdana" w:hAnsi="Verdana"/>
          <w:bCs/>
          <w:color w:val="000000"/>
          <w:sz w:val="18"/>
          <w:szCs w:val="18"/>
          <w:u w:val="single"/>
        </w:rPr>
        <w:t>ą</w:t>
      </w:r>
      <w:r w:rsidR="00E65B3C" w:rsidRPr="00E65B3C">
        <w:rPr>
          <w:rFonts w:ascii="Verdana" w:hAnsi="Verdana"/>
          <w:bCs/>
          <w:color w:val="000000"/>
          <w:sz w:val="18"/>
          <w:szCs w:val="18"/>
          <w:u w:val="single"/>
        </w:rPr>
        <w:t xml:space="preserve"> z najniższą  wartością obliczoną  według sposobu oceny zawartej w rozdziale XVIII SIWZ . </w:t>
      </w:r>
    </w:p>
    <w:p w14:paraId="05DCFDDA" w14:textId="77777777" w:rsidR="00F953CF" w:rsidRPr="00E43301" w:rsidRDefault="00F953CF" w:rsidP="00F953CF">
      <w:pPr>
        <w:pStyle w:val="Akapitzlist"/>
        <w:shd w:val="clear" w:color="auto" w:fill="FFFFFF"/>
        <w:spacing w:after="0" w:line="240" w:lineRule="auto"/>
        <w:ind w:left="709"/>
        <w:jc w:val="both"/>
        <w:rPr>
          <w:rFonts w:ascii="Verdana" w:hAnsi="Verdana"/>
          <w:bCs/>
          <w:color w:val="000000"/>
          <w:sz w:val="18"/>
          <w:szCs w:val="18"/>
        </w:rPr>
      </w:pPr>
    </w:p>
    <w:p w14:paraId="65C9064C" w14:textId="7AF881E2" w:rsidR="00F953CF" w:rsidRPr="00AA2D94" w:rsidRDefault="00F953CF" w:rsidP="00F953CF">
      <w:pPr>
        <w:pStyle w:val="Akapitzlist"/>
        <w:numPr>
          <w:ilvl w:val="0"/>
          <w:numId w:val="1"/>
        </w:numPr>
        <w:shd w:val="clear" w:color="auto" w:fill="FFFFFF"/>
        <w:spacing w:after="0" w:line="240" w:lineRule="auto"/>
        <w:jc w:val="both"/>
        <w:rPr>
          <w:rFonts w:ascii="Verdana" w:hAnsi="Verdana"/>
          <w:bCs/>
          <w:color w:val="000000"/>
          <w:sz w:val="18"/>
          <w:szCs w:val="18"/>
        </w:rPr>
      </w:pPr>
      <w:r w:rsidRPr="00AA2D94">
        <w:rPr>
          <w:rFonts w:ascii="Verdana" w:hAnsi="Verdana"/>
          <w:bCs/>
          <w:color w:val="000000"/>
          <w:sz w:val="18"/>
          <w:szCs w:val="18"/>
        </w:rPr>
        <w:t xml:space="preserve">  Środki ochrony prawnej</w:t>
      </w:r>
    </w:p>
    <w:p w14:paraId="6C0382C0" w14:textId="77777777" w:rsidR="00F953CF" w:rsidRPr="00E43301" w:rsidRDefault="00F953CF" w:rsidP="00F953CF">
      <w:pPr>
        <w:pStyle w:val="Akapitzlist"/>
        <w:shd w:val="clear" w:color="auto" w:fill="FFFFFF"/>
        <w:spacing w:after="0" w:line="240" w:lineRule="auto"/>
        <w:ind w:left="709"/>
        <w:jc w:val="both"/>
        <w:rPr>
          <w:rFonts w:ascii="Verdana" w:hAnsi="Verdana"/>
          <w:bCs/>
          <w:color w:val="000000"/>
          <w:sz w:val="18"/>
          <w:szCs w:val="18"/>
        </w:rPr>
      </w:pPr>
    </w:p>
    <w:p w14:paraId="5DBBE43A" w14:textId="77777777" w:rsidR="00F953CF" w:rsidRPr="00E43301" w:rsidRDefault="00F953CF" w:rsidP="00F953CF">
      <w:pPr>
        <w:pStyle w:val="Akapitzlist"/>
        <w:shd w:val="clear" w:color="auto" w:fill="FFFFFF"/>
        <w:spacing w:after="0" w:line="240" w:lineRule="auto"/>
        <w:ind w:left="709"/>
        <w:jc w:val="both"/>
        <w:rPr>
          <w:rFonts w:ascii="Verdana" w:hAnsi="Verdana"/>
          <w:bCs/>
          <w:color w:val="000000"/>
          <w:sz w:val="18"/>
          <w:szCs w:val="18"/>
        </w:rPr>
      </w:pPr>
      <w:r w:rsidRPr="00E43301">
        <w:rPr>
          <w:rFonts w:ascii="Verdana" w:hAnsi="Verdana"/>
          <w:bCs/>
          <w:color w:val="000000"/>
          <w:sz w:val="18"/>
          <w:szCs w:val="18"/>
        </w:rPr>
        <w:t>Strony mogą dochodzić swych praw na zasadach ogólnych kodeksu cywilnego.</w:t>
      </w:r>
      <w:r>
        <w:rPr>
          <w:rFonts w:ascii="Verdana" w:hAnsi="Verdana"/>
          <w:bCs/>
          <w:color w:val="000000"/>
          <w:sz w:val="18"/>
          <w:szCs w:val="18"/>
        </w:rPr>
        <w:t xml:space="preserve"> </w:t>
      </w:r>
      <w:r w:rsidRPr="00527F8C">
        <w:rPr>
          <w:rFonts w:ascii="Verdana" w:hAnsi="Verdana"/>
          <w:bCs/>
          <w:color w:val="000000"/>
          <w:sz w:val="18"/>
          <w:szCs w:val="18"/>
        </w:rPr>
        <w:t>Spory mogące wynikać z realizacji niniejszej umowy będą rozstrzygane przez sąd powszechny właściwy dla siedziby zamawiającego.</w:t>
      </w:r>
    </w:p>
    <w:p w14:paraId="0C2F753E" w14:textId="77777777" w:rsidR="00F953CF" w:rsidRPr="00E43301" w:rsidRDefault="00F953CF" w:rsidP="00F953CF">
      <w:pPr>
        <w:pStyle w:val="Akapitzlist"/>
        <w:shd w:val="clear" w:color="auto" w:fill="FFFFFF"/>
        <w:spacing w:after="0" w:line="240" w:lineRule="auto"/>
        <w:ind w:left="709"/>
        <w:jc w:val="both"/>
        <w:rPr>
          <w:rFonts w:ascii="Verdana" w:hAnsi="Verdana"/>
          <w:bCs/>
          <w:color w:val="000000"/>
          <w:sz w:val="18"/>
          <w:szCs w:val="18"/>
        </w:rPr>
      </w:pPr>
    </w:p>
    <w:p w14:paraId="3EFB04E0" w14:textId="7BCC8914" w:rsidR="00F953CF" w:rsidRPr="00AA2D94" w:rsidRDefault="00F953CF" w:rsidP="00AA2D94">
      <w:pPr>
        <w:shd w:val="clear" w:color="auto" w:fill="FFFFFF"/>
        <w:spacing w:after="0"/>
        <w:ind w:left="360" w:firstLine="0"/>
        <w:jc w:val="both"/>
        <w:rPr>
          <w:rFonts w:ascii="Verdana" w:hAnsi="Verdana"/>
          <w:bCs/>
          <w:color w:val="000000"/>
          <w:sz w:val="18"/>
          <w:szCs w:val="18"/>
        </w:rPr>
      </w:pPr>
      <w:r w:rsidRPr="00AA2D94">
        <w:rPr>
          <w:rFonts w:ascii="Verdana" w:hAnsi="Verdana"/>
          <w:bCs/>
          <w:color w:val="000000"/>
          <w:sz w:val="18"/>
          <w:szCs w:val="18"/>
        </w:rPr>
        <w:t xml:space="preserve"> Jawor dnia </w:t>
      </w:r>
      <w:r w:rsidR="00A25B89">
        <w:rPr>
          <w:rFonts w:ascii="Verdana" w:hAnsi="Verdana"/>
          <w:bCs/>
          <w:color w:val="000000"/>
          <w:sz w:val="18"/>
          <w:szCs w:val="18"/>
        </w:rPr>
        <w:t>14</w:t>
      </w:r>
      <w:r w:rsidRPr="00AA2D94">
        <w:rPr>
          <w:rFonts w:ascii="Verdana" w:hAnsi="Verdana"/>
          <w:bCs/>
          <w:color w:val="000000"/>
          <w:sz w:val="18"/>
          <w:szCs w:val="18"/>
        </w:rPr>
        <w:t>.</w:t>
      </w:r>
      <w:r w:rsidR="00AA2D94">
        <w:rPr>
          <w:rFonts w:ascii="Verdana" w:hAnsi="Verdana"/>
          <w:bCs/>
          <w:color w:val="000000"/>
          <w:sz w:val="18"/>
          <w:szCs w:val="18"/>
        </w:rPr>
        <w:t>11</w:t>
      </w:r>
      <w:r w:rsidRPr="00AA2D94">
        <w:rPr>
          <w:rFonts w:ascii="Verdana" w:hAnsi="Verdana"/>
          <w:bCs/>
          <w:color w:val="000000"/>
          <w:sz w:val="18"/>
          <w:szCs w:val="18"/>
        </w:rPr>
        <w:t>.202</w:t>
      </w:r>
      <w:r w:rsidR="00F22D3D" w:rsidRPr="00AA2D94">
        <w:rPr>
          <w:rFonts w:ascii="Verdana" w:hAnsi="Verdana"/>
          <w:bCs/>
          <w:color w:val="000000"/>
          <w:sz w:val="18"/>
          <w:szCs w:val="18"/>
        </w:rPr>
        <w:t>2</w:t>
      </w:r>
      <w:r w:rsidRPr="00AA2D94">
        <w:rPr>
          <w:rFonts w:ascii="Verdana" w:hAnsi="Verdana"/>
          <w:bCs/>
          <w:color w:val="000000"/>
          <w:sz w:val="18"/>
          <w:szCs w:val="18"/>
        </w:rPr>
        <w:t xml:space="preserve"> r.</w:t>
      </w:r>
    </w:p>
    <w:p w14:paraId="3EF6E79B" w14:textId="77777777" w:rsidR="00F953CF" w:rsidRDefault="00F953CF" w:rsidP="00F953CF">
      <w:pPr>
        <w:shd w:val="clear" w:color="auto" w:fill="FFFFFF"/>
        <w:spacing w:after="0"/>
        <w:jc w:val="both"/>
        <w:rPr>
          <w:rFonts w:ascii="Verdana" w:hAnsi="Verdana"/>
          <w:bCs/>
          <w:color w:val="000000"/>
          <w:sz w:val="18"/>
          <w:szCs w:val="18"/>
        </w:rPr>
      </w:pPr>
    </w:p>
    <w:p w14:paraId="2120042C" w14:textId="77777777" w:rsidR="00F953CF" w:rsidRDefault="00F953CF" w:rsidP="00F953CF">
      <w:pPr>
        <w:shd w:val="clear" w:color="auto" w:fill="FFFFFF"/>
        <w:spacing w:after="0"/>
        <w:ind w:left="0" w:firstLine="0"/>
        <w:jc w:val="both"/>
        <w:rPr>
          <w:rFonts w:ascii="Verdana" w:hAnsi="Verdana"/>
          <w:bCs/>
          <w:color w:val="000000"/>
          <w:sz w:val="18"/>
          <w:szCs w:val="18"/>
        </w:rPr>
      </w:pPr>
    </w:p>
    <w:p w14:paraId="644CBDCF" w14:textId="77777777" w:rsidR="00F953CF" w:rsidRPr="00324E17" w:rsidRDefault="00F953CF" w:rsidP="00F953CF">
      <w:pPr>
        <w:shd w:val="clear" w:color="auto" w:fill="FFFFFF"/>
        <w:spacing w:after="0"/>
        <w:ind w:left="0" w:firstLine="0"/>
        <w:jc w:val="both"/>
        <w:rPr>
          <w:rFonts w:ascii="Verdana" w:hAnsi="Verdana"/>
          <w:bCs/>
          <w:color w:val="000000"/>
          <w:sz w:val="18"/>
          <w:szCs w:val="18"/>
        </w:rPr>
      </w:pPr>
    </w:p>
    <w:p w14:paraId="6F1AA662" w14:textId="77777777" w:rsidR="00F953CF" w:rsidRDefault="00F953CF" w:rsidP="00F953CF">
      <w:pPr>
        <w:pStyle w:val="Akapitzlist"/>
        <w:shd w:val="clear" w:color="auto" w:fill="FFFFFF"/>
        <w:spacing w:after="0" w:line="240" w:lineRule="auto"/>
        <w:jc w:val="both"/>
        <w:rPr>
          <w:rFonts w:ascii="Verdana" w:hAnsi="Verdana"/>
          <w:bCs/>
          <w:color w:val="000000"/>
          <w:sz w:val="18"/>
          <w:szCs w:val="18"/>
        </w:rPr>
      </w:pPr>
    </w:p>
    <w:p w14:paraId="6C6DE4ED" w14:textId="77777777" w:rsidR="00F953CF" w:rsidRPr="00776937" w:rsidRDefault="00F953CF" w:rsidP="00F953CF">
      <w:pPr>
        <w:pStyle w:val="Akapitzlist"/>
        <w:shd w:val="clear" w:color="auto" w:fill="FFFFFF"/>
        <w:spacing w:after="0" w:line="240" w:lineRule="auto"/>
        <w:jc w:val="both"/>
        <w:rPr>
          <w:rFonts w:ascii="Verdana" w:hAnsi="Verdana"/>
          <w:bCs/>
          <w:color w:val="000000"/>
          <w:sz w:val="18"/>
          <w:szCs w:val="18"/>
        </w:rPr>
      </w:pPr>
    </w:p>
    <w:p w14:paraId="4EF44485" w14:textId="77777777" w:rsidR="00F953CF" w:rsidRPr="00FA187E" w:rsidRDefault="00F953CF" w:rsidP="00F953CF">
      <w:pPr>
        <w:shd w:val="clear" w:color="auto" w:fill="FFFFFF"/>
        <w:suppressAutoHyphens/>
        <w:spacing w:before="0" w:after="0"/>
        <w:ind w:left="4673" w:right="432" w:firstLine="0"/>
        <w:jc w:val="center"/>
        <w:rPr>
          <w:rFonts w:ascii="Verdana" w:eastAsia="Calibri" w:hAnsi="Verdana"/>
          <w:bCs/>
          <w:color w:val="000000"/>
          <w:sz w:val="12"/>
          <w:szCs w:val="12"/>
          <w:lang w:eastAsia="en-US"/>
        </w:rPr>
      </w:pPr>
      <w:r w:rsidRPr="00FA187E">
        <w:rPr>
          <w:rFonts w:ascii="Verdana" w:eastAsia="Calibri" w:hAnsi="Verdana"/>
          <w:bCs/>
          <w:color w:val="000000"/>
          <w:sz w:val="12"/>
          <w:szCs w:val="12"/>
          <w:lang w:eastAsia="en-US"/>
        </w:rPr>
        <w:t>………………………………………</w:t>
      </w:r>
      <w:r>
        <w:rPr>
          <w:rFonts w:ascii="Verdana" w:eastAsia="Calibri" w:hAnsi="Verdana"/>
          <w:bCs/>
          <w:color w:val="000000"/>
          <w:sz w:val="12"/>
          <w:szCs w:val="12"/>
          <w:lang w:eastAsia="en-US"/>
        </w:rPr>
        <w:t>…………</w:t>
      </w:r>
    </w:p>
    <w:p w14:paraId="0BF575DD" w14:textId="77777777" w:rsidR="00F953CF" w:rsidRPr="00BC124B" w:rsidRDefault="00F953CF" w:rsidP="00F953CF">
      <w:pPr>
        <w:shd w:val="clear" w:color="auto" w:fill="FFFFFF"/>
        <w:suppressAutoHyphens/>
        <w:spacing w:before="0" w:after="0"/>
        <w:ind w:left="4666" w:right="432" w:firstLine="0"/>
        <w:jc w:val="center"/>
        <w:rPr>
          <w:rFonts w:ascii="Verdana" w:eastAsia="Calibri" w:hAnsi="Verdana"/>
          <w:bCs/>
          <w:color w:val="000000"/>
          <w:sz w:val="12"/>
          <w:szCs w:val="12"/>
          <w:lang w:eastAsia="en-US"/>
        </w:rPr>
      </w:pPr>
      <w:r w:rsidRPr="00FA187E">
        <w:rPr>
          <w:rFonts w:ascii="Verdana" w:eastAsia="Calibri" w:hAnsi="Verdana"/>
          <w:bCs/>
          <w:color w:val="000000"/>
          <w:sz w:val="12"/>
          <w:szCs w:val="12"/>
          <w:lang w:eastAsia="en-US"/>
        </w:rPr>
        <w:t>(pod</w:t>
      </w:r>
      <w:r>
        <w:rPr>
          <w:rFonts w:ascii="Verdana" w:eastAsia="Calibri" w:hAnsi="Verdana"/>
          <w:bCs/>
          <w:color w:val="000000"/>
          <w:sz w:val="12"/>
          <w:szCs w:val="12"/>
          <w:lang w:eastAsia="en-US"/>
        </w:rPr>
        <w:t>pis i pieczęć Zamawiającego)</w:t>
      </w:r>
    </w:p>
    <w:p w14:paraId="68C6F24C" w14:textId="77777777" w:rsidR="00F70FC5" w:rsidRDefault="00F70FC5"/>
    <w:sectPr w:rsidR="00F70FC5" w:rsidSect="000D5D63">
      <w:headerReference w:type="default" r:id="rId12"/>
      <w:footerReference w:type="default" r:id="rId13"/>
      <w:pgSz w:w="11906" w:h="16838"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69BD2" w14:textId="77777777" w:rsidR="005A4828" w:rsidRDefault="005A4828">
      <w:pPr>
        <w:spacing w:before="0" w:after="0"/>
      </w:pPr>
      <w:r>
        <w:separator/>
      </w:r>
    </w:p>
  </w:endnote>
  <w:endnote w:type="continuationSeparator" w:id="0">
    <w:p w14:paraId="52CC76A1" w14:textId="77777777" w:rsidR="005A4828" w:rsidRDefault="005A482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6"/>
        <w:szCs w:val="16"/>
      </w:rPr>
      <w:id w:val="354867454"/>
      <w:docPartObj>
        <w:docPartGallery w:val="Page Numbers (Bottom of Page)"/>
        <w:docPartUnique/>
      </w:docPartObj>
    </w:sdtPr>
    <w:sdtContent>
      <w:sdt>
        <w:sdtPr>
          <w:rPr>
            <w:rFonts w:ascii="Verdana" w:hAnsi="Verdana"/>
            <w:sz w:val="16"/>
            <w:szCs w:val="16"/>
          </w:rPr>
          <w:id w:val="810570653"/>
          <w:docPartObj>
            <w:docPartGallery w:val="Page Numbers (Top of Page)"/>
            <w:docPartUnique/>
          </w:docPartObj>
        </w:sdtPr>
        <w:sdtContent>
          <w:p w14:paraId="59373DA8" w14:textId="77777777" w:rsidR="008E3049" w:rsidRPr="008E3049" w:rsidRDefault="00F953CF">
            <w:pPr>
              <w:pStyle w:val="Stopka"/>
              <w:jc w:val="right"/>
              <w:rPr>
                <w:rFonts w:ascii="Verdana" w:hAnsi="Verdana"/>
                <w:sz w:val="16"/>
                <w:szCs w:val="16"/>
              </w:rPr>
            </w:pPr>
            <w:r w:rsidRPr="008E3049">
              <w:rPr>
                <w:rFonts w:ascii="Verdana" w:hAnsi="Verdana"/>
                <w:sz w:val="16"/>
                <w:szCs w:val="16"/>
              </w:rPr>
              <w:t xml:space="preserve">Strona </w:t>
            </w:r>
            <w:r w:rsidRPr="008E3049">
              <w:rPr>
                <w:rFonts w:ascii="Verdana" w:hAnsi="Verdana"/>
                <w:b/>
                <w:sz w:val="16"/>
                <w:szCs w:val="16"/>
              </w:rPr>
              <w:fldChar w:fldCharType="begin"/>
            </w:r>
            <w:r w:rsidRPr="008E3049">
              <w:rPr>
                <w:rFonts w:ascii="Verdana" w:hAnsi="Verdana"/>
                <w:b/>
                <w:sz w:val="16"/>
                <w:szCs w:val="16"/>
              </w:rPr>
              <w:instrText>PAGE</w:instrText>
            </w:r>
            <w:r w:rsidRPr="008E3049">
              <w:rPr>
                <w:rFonts w:ascii="Verdana" w:hAnsi="Verdana"/>
                <w:b/>
                <w:sz w:val="16"/>
                <w:szCs w:val="16"/>
              </w:rPr>
              <w:fldChar w:fldCharType="separate"/>
            </w:r>
            <w:r w:rsidR="00AA2D94">
              <w:rPr>
                <w:rFonts w:ascii="Verdana" w:hAnsi="Verdana"/>
                <w:b/>
                <w:noProof/>
                <w:sz w:val="16"/>
                <w:szCs w:val="16"/>
              </w:rPr>
              <w:t>1</w:t>
            </w:r>
            <w:r w:rsidRPr="008E3049">
              <w:rPr>
                <w:rFonts w:ascii="Verdana" w:hAnsi="Verdana"/>
                <w:b/>
                <w:sz w:val="16"/>
                <w:szCs w:val="16"/>
              </w:rPr>
              <w:fldChar w:fldCharType="end"/>
            </w:r>
            <w:r w:rsidRPr="008E3049">
              <w:rPr>
                <w:rFonts w:ascii="Verdana" w:hAnsi="Verdana"/>
                <w:sz w:val="16"/>
                <w:szCs w:val="16"/>
              </w:rPr>
              <w:t xml:space="preserve"> z </w:t>
            </w:r>
            <w:r w:rsidRPr="008E3049">
              <w:rPr>
                <w:rFonts w:ascii="Verdana" w:hAnsi="Verdana"/>
                <w:b/>
                <w:sz w:val="16"/>
                <w:szCs w:val="16"/>
              </w:rPr>
              <w:fldChar w:fldCharType="begin"/>
            </w:r>
            <w:r w:rsidRPr="008E3049">
              <w:rPr>
                <w:rFonts w:ascii="Verdana" w:hAnsi="Verdana"/>
                <w:b/>
                <w:sz w:val="16"/>
                <w:szCs w:val="16"/>
              </w:rPr>
              <w:instrText>NUMPAGES</w:instrText>
            </w:r>
            <w:r w:rsidRPr="008E3049">
              <w:rPr>
                <w:rFonts w:ascii="Verdana" w:hAnsi="Verdana"/>
                <w:b/>
                <w:sz w:val="16"/>
                <w:szCs w:val="16"/>
              </w:rPr>
              <w:fldChar w:fldCharType="separate"/>
            </w:r>
            <w:r w:rsidR="00AA2D94">
              <w:rPr>
                <w:rFonts w:ascii="Verdana" w:hAnsi="Verdana"/>
                <w:b/>
                <w:noProof/>
                <w:sz w:val="16"/>
                <w:szCs w:val="16"/>
              </w:rPr>
              <w:t>5</w:t>
            </w:r>
            <w:r w:rsidRPr="008E3049">
              <w:rPr>
                <w:rFonts w:ascii="Verdana" w:hAnsi="Verdana"/>
                <w:b/>
                <w:sz w:val="16"/>
                <w:szCs w:val="16"/>
              </w:rPr>
              <w:fldChar w:fldCharType="end"/>
            </w:r>
          </w:p>
        </w:sdtContent>
      </w:sdt>
    </w:sdtContent>
  </w:sdt>
  <w:p w14:paraId="37454C0B" w14:textId="77777777" w:rsidR="00034A07" w:rsidRPr="007247C6" w:rsidRDefault="00000000" w:rsidP="006A1FB1">
    <w:pPr>
      <w:pStyle w:val="Stopka"/>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6DFCE" w14:textId="77777777" w:rsidR="005A4828" w:rsidRDefault="005A4828">
      <w:pPr>
        <w:spacing w:before="0" w:after="0"/>
      </w:pPr>
      <w:r>
        <w:separator/>
      </w:r>
    </w:p>
  </w:footnote>
  <w:footnote w:type="continuationSeparator" w:id="0">
    <w:p w14:paraId="03DD6614" w14:textId="77777777" w:rsidR="005A4828" w:rsidRDefault="005A482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3"/>
      <w:gridCol w:w="7973"/>
    </w:tblGrid>
    <w:tr w:rsidR="00034A07" w:rsidRPr="00767717" w14:paraId="1AE88E3B" w14:textId="77777777" w:rsidTr="009A368A">
      <w:trPr>
        <w:trHeight w:val="793"/>
      </w:trPr>
      <w:tc>
        <w:tcPr>
          <w:tcW w:w="2483" w:type="dxa"/>
          <w:shd w:val="clear" w:color="auto" w:fill="auto"/>
        </w:tcPr>
        <w:p w14:paraId="006F51F9" w14:textId="77777777" w:rsidR="00034A07" w:rsidRPr="00767717" w:rsidRDefault="00F953CF" w:rsidP="009A368A">
          <w:pPr>
            <w:suppressAutoHyphens/>
            <w:spacing w:before="0" w:after="0"/>
            <w:ind w:left="0" w:firstLine="0"/>
            <w:rPr>
              <w:rFonts w:ascii="Arial" w:hAnsi="Arial" w:cs="Arial"/>
              <w:b/>
              <w:i/>
              <w:sz w:val="20"/>
              <w:szCs w:val="20"/>
              <w:lang w:eastAsia="ar-SA"/>
            </w:rPr>
          </w:pPr>
          <w:r w:rsidRPr="00767717">
            <w:rPr>
              <w:lang w:eastAsia="ar-SA"/>
            </w:rPr>
            <w:t xml:space="preserve"> </w:t>
          </w:r>
          <w:r>
            <w:rPr>
              <w:noProof/>
            </w:rPr>
            <w:drawing>
              <wp:inline distT="0" distB="0" distL="0" distR="0" wp14:anchorId="594B4CDA" wp14:editId="38D02F45">
                <wp:extent cx="1311966" cy="480294"/>
                <wp:effectExtent l="0" t="0" r="0" b="0"/>
                <wp:docPr id="2" name="Obraz 2" descr="cid:image001.png@01D655EF.553D8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png@01D655EF.553D8C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44879" cy="492343"/>
                        </a:xfrm>
                        <a:prstGeom prst="rect">
                          <a:avLst/>
                        </a:prstGeom>
                        <a:noFill/>
                        <a:ln>
                          <a:noFill/>
                        </a:ln>
                      </pic:spPr>
                    </pic:pic>
                  </a:graphicData>
                </a:graphic>
              </wp:inline>
            </w:drawing>
          </w:r>
        </w:p>
      </w:tc>
      <w:tc>
        <w:tcPr>
          <w:tcW w:w="7973" w:type="dxa"/>
          <w:shd w:val="clear" w:color="auto" w:fill="auto"/>
          <w:vAlign w:val="center"/>
        </w:tcPr>
        <w:p w14:paraId="49A87B0C" w14:textId="77777777" w:rsidR="00034A07" w:rsidRPr="00767717" w:rsidRDefault="00F953CF" w:rsidP="009A368A">
          <w:pPr>
            <w:suppressAutoHyphens/>
            <w:spacing w:before="0" w:after="0"/>
            <w:ind w:left="0" w:firstLine="0"/>
            <w:jc w:val="center"/>
            <w:rPr>
              <w:rFonts w:ascii="Arial" w:hAnsi="Arial" w:cs="Arial"/>
              <w:sz w:val="20"/>
              <w:szCs w:val="20"/>
              <w:lang w:eastAsia="ar-SA"/>
            </w:rPr>
          </w:pPr>
          <w:r w:rsidRPr="00767717">
            <w:rPr>
              <w:rFonts w:ascii="Arial" w:hAnsi="Arial" w:cs="Arial"/>
              <w:sz w:val="20"/>
              <w:szCs w:val="20"/>
              <w:lang w:eastAsia="ar-SA"/>
            </w:rPr>
            <w:t>„CIEPŁO-JAWOR” Spółka z ograniczoną odpowiedzialnością</w:t>
          </w:r>
        </w:p>
        <w:p w14:paraId="5F856109" w14:textId="77777777" w:rsidR="00034A07" w:rsidRPr="00E55F91" w:rsidRDefault="00F953CF" w:rsidP="009A368A">
          <w:pPr>
            <w:suppressAutoHyphens/>
            <w:spacing w:before="0" w:after="0"/>
            <w:ind w:left="0" w:firstLine="0"/>
            <w:jc w:val="center"/>
            <w:rPr>
              <w:rFonts w:ascii="Arial" w:hAnsi="Arial" w:cs="Arial"/>
              <w:sz w:val="20"/>
              <w:szCs w:val="20"/>
              <w:lang w:eastAsia="ar-SA"/>
            </w:rPr>
          </w:pPr>
          <w:r w:rsidRPr="00E55F91">
            <w:rPr>
              <w:rFonts w:ascii="Arial" w:hAnsi="Arial" w:cs="Arial"/>
              <w:sz w:val="20"/>
              <w:szCs w:val="20"/>
              <w:lang w:eastAsia="ar-SA"/>
            </w:rPr>
            <w:t>59-400 Jawor, ul. Moniuszki 2A</w:t>
          </w:r>
        </w:p>
      </w:tc>
    </w:tr>
  </w:tbl>
  <w:p w14:paraId="66A53FDA" w14:textId="77777777" w:rsidR="00034A07" w:rsidRPr="008D58B3" w:rsidRDefault="00000000" w:rsidP="008D58B3">
    <w:pPr>
      <w:pStyle w:val="Nagwek"/>
      <w:ind w:left="0" w:firstLine="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D7997"/>
    <w:multiLevelType w:val="hybridMultilevel"/>
    <w:tmpl w:val="D5B89278"/>
    <w:lvl w:ilvl="0" w:tplc="15547878">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F93A5E"/>
    <w:multiLevelType w:val="multilevel"/>
    <w:tmpl w:val="FB8E0652"/>
    <w:lvl w:ilvl="0">
      <w:start w:val="1"/>
      <w:numFmt w:val="decimal"/>
      <w:lvlText w:val="%1."/>
      <w:legacy w:legacy="1" w:legacySpace="0" w:legacyIndent="394"/>
      <w:lvlJc w:val="left"/>
      <w:rPr>
        <w:rFonts w:ascii="Arial" w:hAnsi="Arial" w:cs="Arial" w:hint="default"/>
      </w:rPr>
    </w:lvl>
    <w:lvl w:ilvl="1">
      <w:start w:val="1"/>
      <w:numFmt w:val="upperRoman"/>
      <w:lvlText w:val="%2."/>
      <w:lvlJc w:val="left"/>
      <w:pPr>
        <w:ind w:left="1440" w:hanging="720"/>
      </w:pPr>
      <w:rPr>
        <w:rFonts w:hint="default"/>
      </w:rPr>
    </w:lvl>
    <w:lvl w:ilvl="2">
      <w:start w:val="2"/>
      <w:numFmt w:val="upperRoman"/>
      <w:lvlText w:val="%3&gt;"/>
      <w:lvlJc w:val="left"/>
      <w:pPr>
        <w:ind w:left="2160" w:hanging="720"/>
      </w:pPr>
      <w:rPr>
        <w:rFont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15:restartNumberingAfterBreak="0">
    <w:nsid w:val="17A253A1"/>
    <w:multiLevelType w:val="hybridMultilevel"/>
    <w:tmpl w:val="FCAAC3C4"/>
    <w:lvl w:ilvl="0" w:tplc="2B0CE41C">
      <w:start w:val="1"/>
      <w:numFmt w:val="lowerLetter"/>
      <w:lvlText w:val="%1)"/>
      <w:lvlJc w:val="left"/>
      <w:pPr>
        <w:ind w:left="720" w:hanging="360"/>
      </w:pPr>
      <w:rPr>
        <w:rFonts w:ascii="Arial" w:hAnsi="Arial"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C255DF"/>
    <w:multiLevelType w:val="hybridMultilevel"/>
    <w:tmpl w:val="30A462F4"/>
    <w:lvl w:ilvl="0" w:tplc="3C365C4C">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792FB9"/>
    <w:multiLevelType w:val="hybridMultilevel"/>
    <w:tmpl w:val="2DAEF616"/>
    <w:lvl w:ilvl="0" w:tplc="A54608AE">
      <w:start w:val="1"/>
      <w:numFmt w:val="lowerLetter"/>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0973DD3"/>
    <w:multiLevelType w:val="singleLevel"/>
    <w:tmpl w:val="9344137E"/>
    <w:lvl w:ilvl="0">
      <w:start w:val="1"/>
      <w:numFmt w:val="lowerLetter"/>
      <w:lvlText w:val="%1)"/>
      <w:legacy w:legacy="1" w:legacySpace="0" w:legacyIndent="394"/>
      <w:lvlJc w:val="left"/>
      <w:rPr>
        <w:rFonts w:ascii="Verdana" w:eastAsia="Calibri" w:hAnsi="Verdana" w:cs="Times New Roman"/>
      </w:rPr>
    </w:lvl>
  </w:abstractNum>
  <w:abstractNum w:abstractNumId="6" w15:restartNumberingAfterBreak="0">
    <w:nsid w:val="33AF0302"/>
    <w:multiLevelType w:val="hybridMultilevel"/>
    <w:tmpl w:val="CF3EF30C"/>
    <w:lvl w:ilvl="0" w:tplc="787A5C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A4185F"/>
    <w:multiLevelType w:val="hybridMultilevel"/>
    <w:tmpl w:val="A04ABF00"/>
    <w:lvl w:ilvl="0" w:tplc="F6A6FB6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1376CE2"/>
    <w:multiLevelType w:val="hybridMultilevel"/>
    <w:tmpl w:val="D08895E0"/>
    <w:lvl w:ilvl="0" w:tplc="3BD85C84">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A621C1C"/>
    <w:multiLevelType w:val="hybridMultilevel"/>
    <w:tmpl w:val="35D0D512"/>
    <w:lvl w:ilvl="0" w:tplc="14F2D7F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672F35ED"/>
    <w:multiLevelType w:val="hybridMultilevel"/>
    <w:tmpl w:val="ED94DC2A"/>
    <w:lvl w:ilvl="0" w:tplc="3A2CFB14">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7AF6D44"/>
    <w:multiLevelType w:val="hybridMultilevel"/>
    <w:tmpl w:val="0F2678F8"/>
    <w:lvl w:ilvl="0" w:tplc="3B161F7A">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77370154">
    <w:abstractNumId w:val="6"/>
  </w:num>
  <w:num w:numId="2" w16cid:durableId="557133302">
    <w:abstractNumId w:val="2"/>
  </w:num>
  <w:num w:numId="3" w16cid:durableId="1549101913">
    <w:abstractNumId w:val="9"/>
  </w:num>
  <w:num w:numId="4" w16cid:durableId="569460512">
    <w:abstractNumId w:val="0"/>
  </w:num>
  <w:num w:numId="5" w16cid:durableId="1345934944">
    <w:abstractNumId w:val="3"/>
  </w:num>
  <w:num w:numId="6" w16cid:durableId="687215719">
    <w:abstractNumId w:val="10"/>
  </w:num>
  <w:num w:numId="7" w16cid:durableId="1784379451">
    <w:abstractNumId w:val="4"/>
  </w:num>
  <w:num w:numId="8" w16cid:durableId="1295133185">
    <w:abstractNumId w:val="11"/>
  </w:num>
  <w:num w:numId="9" w16cid:durableId="1178084454">
    <w:abstractNumId w:val="8"/>
  </w:num>
  <w:num w:numId="10" w16cid:durableId="1583224940">
    <w:abstractNumId w:val="5"/>
  </w:num>
  <w:num w:numId="11" w16cid:durableId="1131897939">
    <w:abstractNumId w:val="1"/>
  </w:num>
  <w:num w:numId="12" w16cid:durableId="1078475194">
    <w:abstractNumId w:val="1"/>
    <w:lvlOverride w:ilvl="0">
      <w:lvl w:ilvl="0">
        <w:start w:val="1"/>
        <w:numFmt w:val="decimal"/>
        <w:lvlText w:val="%1."/>
        <w:legacy w:legacy="1" w:legacySpace="0" w:legacyIndent="393"/>
        <w:lvlJc w:val="left"/>
        <w:rPr>
          <w:rFonts w:ascii="Arial" w:hAnsi="Arial" w:cs="Arial" w:hint="default"/>
        </w:rPr>
      </w:lvl>
    </w:lvlOverride>
  </w:num>
  <w:num w:numId="13" w16cid:durableId="18838586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3CF"/>
    <w:rsid w:val="002C7F9C"/>
    <w:rsid w:val="00432BC8"/>
    <w:rsid w:val="00540BF8"/>
    <w:rsid w:val="0056258D"/>
    <w:rsid w:val="005A4828"/>
    <w:rsid w:val="00751A72"/>
    <w:rsid w:val="007A50E9"/>
    <w:rsid w:val="007C0A19"/>
    <w:rsid w:val="00904F16"/>
    <w:rsid w:val="00976970"/>
    <w:rsid w:val="00987E20"/>
    <w:rsid w:val="00A25B89"/>
    <w:rsid w:val="00AA2D94"/>
    <w:rsid w:val="00B15FC0"/>
    <w:rsid w:val="00BB5C3C"/>
    <w:rsid w:val="00BD16B1"/>
    <w:rsid w:val="00CA1084"/>
    <w:rsid w:val="00CB25F8"/>
    <w:rsid w:val="00D05523"/>
    <w:rsid w:val="00D2149C"/>
    <w:rsid w:val="00E65B3C"/>
    <w:rsid w:val="00EB5E90"/>
    <w:rsid w:val="00EE6162"/>
    <w:rsid w:val="00F22D3D"/>
    <w:rsid w:val="00F70FC5"/>
    <w:rsid w:val="00F953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5CD4"/>
  <w15:chartTrackingRefBased/>
  <w15:docId w15:val="{3EB877EF-FA58-48F8-947C-FF5B46C9E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53CF"/>
    <w:pPr>
      <w:spacing w:before="240" w:after="240" w:line="240" w:lineRule="auto"/>
      <w:ind w:left="284" w:hanging="284"/>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F953CF"/>
    <w:pPr>
      <w:tabs>
        <w:tab w:val="center" w:pos="4536"/>
        <w:tab w:val="right" w:pos="9072"/>
      </w:tabs>
    </w:pPr>
  </w:style>
  <w:style w:type="character" w:customStyle="1" w:styleId="StopkaZnak">
    <w:name w:val="Stopka Znak"/>
    <w:basedOn w:val="Domylnaczcionkaakapitu"/>
    <w:link w:val="Stopka"/>
    <w:uiPriority w:val="99"/>
    <w:rsid w:val="00F953CF"/>
    <w:rPr>
      <w:rFonts w:ascii="Times New Roman" w:eastAsia="Times New Roman" w:hAnsi="Times New Roman" w:cs="Times New Roman"/>
      <w:sz w:val="24"/>
      <w:szCs w:val="24"/>
      <w:lang w:eastAsia="pl-PL"/>
    </w:rPr>
  </w:style>
  <w:style w:type="character" w:styleId="Hipercze">
    <w:name w:val="Hyperlink"/>
    <w:rsid w:val="00F953CF"/>
    <w:rPr>
      <w:color w:val="0000FF"/>
      <w:u w:val="single"/>
    </w:rPr>
  </w:style>
  <w:style w:type="paragraph" w:styleId="Nagwek">
    <w:name w:val="header"/>
    <w:basedOn w:val="Normalny"/>
    <w:link w:val="NagwekZnak"/>
    <w:uiPriority w:val="99"/>
    <w:rsid w:val="00F953CF"/>
    <w:pPr>
      <w:tabs>
        <w:tab w:val="center" w:pos="4536"/>
        <w:tab w:val="right" w:pos="9072"/>
      </w:tabs>
    </w:pPr>
  </w:style>
  <w:style w:type="character" w:customStyle="1" w:styleId="NagwekZnak">
    <w:name w:val="Nagłówek Znak"/>
    <w:basedOn w:val="Domylnaczcionkaakapitu"/>
    <w:link w:val="Nagwek"/>
    <w:uiPriority w:val="99"/>
    <w:rsid w:val="00F953CF"/>
    <w:rPr>
      <w:rFonts w:ascii="Times New Roman" w:eastAsia="Times New Roman" w:hAnsi="Times New Roman" w:cs="Times New Roman"/>
      <w:sz w:val="24"/>
      <w:szCs w:val="24"/>
      <w:lang w:eastAsia="pl-PL"/>
    </w:rPr>
  </w:style>
  <w:style w:type="table" w:styleId="Tabela-Siatka">
    <w:name w:val="Table Grid"/>
    <w:basedOn w:val="Standardowy"/>
    <w:rsid w:val="00F953C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953CF"/>
    <w:pPr>
      <w:spacing w:before="0" w:after="200" w:line="276" w:lineRule="auto"/>
      <w:ind w:left="720" w:firstLine="0"/>
      <w:contextualSpacing/>
    </w:pPr>
    <w:rPr>
      <w:rFonts w:ascii="Calibri" w:eastAsia="Calibri" w:hAnsi="Calibri"/>
      <w:sz w:val="22"/>
      <w:szCs w:val="22"/>
      <w:lang w:eastAsia="en-US"/>
    </w:rPr>
  </w:style>
  <w:style w:type="character" w:styleId="Odwoaniedokomentarza">
    <w:name w:val="annotation reference"/>
    <w:basedOn w:val="Domylnaczcionkaakapitu"/>
    <w:rsid w:val="00F953CF"/>
    <w:rPr>
      <w:sz w:val="16"/>
      <w:szCs w:val="16"/>
    </w:rPr>
  </w:style>
  <w:style w:type="paragraph" w:styleId="Tekstkomentarza">
    <w:name w:val="annotation text"/>
    <w:basedOn w:val="Normalny"/>
    <w:link w:val="TekstkomentarzaZnak"/>
    <w:rsid w:val="00F953CF"/>
    <w:rPr>
      <w:sz w:val="20"/>
      <w:szCs w:val="20"/>
    </w:rPr>
  </w:style>
  <w:style w:type="character" w:customStyle="1" w:styleId="TekstkomentarzaZnak">
    <w:name w:val="Tekst komentarza Znak"/>
    <w:basedOn w:val="Domylnaczcionkaakapitu"/>
    <w:link w:val="Tekstkomentarza"/>
    <w:rsid w:val="00F953C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953CF"/>
    <w:rPr>
      <w:b/>
      <w:bCs/>
    </w:rPr>
  </w:style>
  <w:style w:type="character" w:customStyle="1" w:styleId="TematkomentarzaZnak">
    <w:name w:val="Temat komentarza Znak"/>
    <w:basedOn w:val="TekstkomentarzaZnak"/>
    <w:link w:val="Tematkomentarza"/>
    <w:uiPriority w:val="99"/>
    <w:semiHidden/>
    <w:rsid w:val="00F953CF"/>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F22D3D"/>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22D3D"/>
    <w:rPr>
      <w:rFonts w:ascii="Segoe UI" w:eastAsia="Times New Roman" w:hAnsi="Segoe UI" w:cs="Segoe UI"/>
      <w:sz w:val="18"/>
      <w:szCs w:val="18"/>
      <w:lang w:eastAsia="pl-PL"/>
    </w:rPr>
  </w:style>
  <w:style w:type="character" w:styleId="Nierozpoznanawzmianka">
    <w:name w:val="Unresolved Mention"/>
    <w:basedOn w:val="Domylnaczcionkaakapitu"/>
    <w:uiPriority w:val="99"/>
    <w:semiHidden/>
    <w:unhideWhenUsed/>
    <w:rsid w:val="00A25B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cieplo-jawor.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ieplo-jawor.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laba@cieplo-jawor.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ieplo-jawor.pl" TargetMode="External"/><Relationship Id="rId4" Type="http://schemas.openxmlformats.org/officeDocument/2006/relationships/webSettings" Target="webSettings.xml"/><Relationship Id="rId9" Type="http://schemas.openxmlformats.org/officeDocument/2006/relationships/hyperlink" Target="http://www.cieplo-jawor.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655EF.553D8C5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2044</Words>
  <Characters>12268</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T.Panasiuk</dc:creator>
  <cp:keywords/>
  <dc:description/>
  <cp:lastModifiedBy>Justyna Alaba</cp:lastModifiedBy>
  <cp:revision>5</cp:revision>
  <cp:lastPrinted>2022-11-14T09:35:00Z</cp:lastPrinted>
  <dcterms:created xsi:type="dcterms:W3CDTF">2022-11-08T11:01:00Z</dcterms:created>
  <dcterms:modified xsi:type="dcterms:W3CDTF">2022-11-14T09:35:00Z</dcterms:modified>
</cp:coreProperties>
</file>