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552"/>
      </w:tblGrid>
      <w:tr w:rsidR="00D80BE5" w:rsidTr="00CD2E63">
        <w:tc>
          <w:tcPr>
            <w:tcW w:w="3398" w:type="dxa"/>
          </w:tcPr>
          <w:p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552" w:type="dxa"/>
          </w:tcPr>
          <w:p w:rsidR="00D80BE5" w:rsidRDefault="009D166D" w:rsidP="00CB3657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DA66EB">
              <w:rPr>
                <w:rFonts w:ascii="Verdana" w:hAnsi="Verdana"/>
                <w:bCs/>
                <w:color w:val="000000"/>
                <w:sz w:val="18"/>
                <w:szCs w:val="18"/>
              </w:rPr>
              <w:t>02</w:t>
            </w:r>
            <w:bookmarkStart w:id="0" w:name="_GoBack"/>
            <w:bookmarkEnd w:id="0"/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4308FC">
              <w:rPr>
                <w:rFonts w:ascii="Verdana" w:hAnsi="Verdana"/>
                <w:bCs/>
                <w:color w:val="000000"/>
                <w:sz w:val="18"/>
                <w:szCs w:val="18"/>
              </w:rPr>
              <w:t>3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2F4AF9">
              <w:rPr>
                <w:rFonts w:ascii="Verdana" w:hAnsi="Verdana"/>
                <w:bCs/>
                <w:color w:val="000000"/>
                <w:sz w:val="18"/>
                <w:szCs w:val="18"/>
              </w:rPr>
              <w:t>2021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:rsidR="00F36D43" w:rsidRPr="008B4A1B" w:rsidRDefault="00ED73DF" w:rsidP="00ED73DF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 O ZAMÓWIENIU</w:t>
      </w:r>
    </w:p>
    <w:p w:rsidR="00D17AEA" w:rsidRDefault="006C1520" w:rsidP="00440C9F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A40FBB">
        <w:rPr>
          <w:rFonts w:ascii="Verdana" w:hAnsi="Verdana"/>
          <w:bCs/>
          <w:color w:val="000000"/>
          <w:sz w:val="18"/>
          <w:szCs w:val="18"/>
        </w:rPr>
        <w:t>5</w:t>
      </w:r>
      <w:r w:rsidR="009D166D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126D07">
        <w:rPr>
          <w:rFonts w:ascii="Verdana" w:hAnsi="Verdana"/>
          <w:bCs/>
          <w:color w:val="000000"/>
          <w:sz w:val="18"/>
          <w:szCs w:val="18"/>
        </w:rPr>
        <w:t>2021</w:t>
      </w:r>
    </w:p>
    <w:p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o.o., ul. Moniuszki 2A, 59-400 Jawor</w:t>
      </w:r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 w:rsidRPr="00D17AEA">
        <w:rPr>
          <w:bCs/>
          <w:color w:val="000000"/>
        </w:rPr>
        <w:t>e-mail :</w:t>
      </w:r>
      <w:r>
        <w:rPr>
          <w:rFonts w:ascii="Verdana" w:hAnsi="Verdana"/>
          <w:sz w:val="18"/>
          <w:szCs w:val="18"/>
        </w:rPr>
        <w:t xml:space="preserve"> </w:t>
      </w:r>
      <w:hyperlink r:id="rId9" w:history="1">
        <w:r w:rsidR="002F4AF9" w:rsidRPr="0099355E">
          <w:rPr>
            <w:rStyle w:val="Hipercze"/>
            <w:rFonts w:ascii="Verdana" w:hAnsi="Verdana"/>
            <w:sz w:val="18"/>
            <w:szCs w:val="18"/>
          </w:rPr>
          <w:t>przetargi@cieplo-jawor.pl</w:t>
        </w:r>
      </w:hyperlink>
    </w:p>
    <w:p w:rsidR="00F04133" w:rsidRDefault="00D17AE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:rsidR="00123B7A" w:rsidRDefault="00123B7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</w:p>
    <w:p w:rsidR="006276E8" w:rsidRPr="005F32A0" w:rsidRDefault="006276E8" w:rsidP="006276E8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Pr="00471350">
        <w:rPr>
          <w:rFonts w:ascii="Verdana" w:hAnsi="Verdana"/>
          <w:bCs/>
          <w:color w:val="000000"/>
          <w:sz w:val="18"/>
          <w:szCs w:val="18"/>
        </w:rPr>
        <w:t xml:space="preserve"> przedmiotu zamówienia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6276E8" w:rsidRPr="00471350" w:rsidRDefault="006276E8" w:rsidP="006276E8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Dostawa i montaż tr</w:t>
      </w:r>
      <w:r w:rsidR="00462AAA">
        <w:rPr>
          <w:rFonts w:ascii="Verdana" w:hAnsi="Verdana"/>
          <w:bCs/>
          <w:color w:val="000000"/>
          <w:sz w:val="18"/>
          <w:szCs w:val="18"/>
        </w:rPr>
        <w:t>zech węzłów cieplnych w budynkach</w:t>
      </w:r>
      <w:r>
        <w:rPr>
          <w:rFonts w:ascii="Verdana" w:hAnsi="Verdana"/>
          <w:bCs/>
          <w:color w:val="000000"/>
          <w:sz w:val="18"/>
          <w:szCs w:val="18"/>
        </w:rPr>
        <w:t xml:space="preserve"> mieszkalnych przy ul. Wł. Jagiellończyka w J</w:t>
      </w:r>
      <w:r w:rsidRPr="00471350">
        <w:rPr>
          <w:rFonts w:ascii="Verdana" w:hAnsi="Verdana"/>
          <w:bCs/>
          <w:color w:val="000000"/>
          <w:sz w:val="18"/>
          <w:szCs w:val="18"/>
        </w:rPr>
        <w:t>aworze.</w:t>
      </w:r>
    </w:p>
    <w:p w:rsidR="006276E8" w:rsidRDefault="006276E8" w:rsidP="006276E8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6276E8" w:rsidRDefault="006276E8" w:rsidP="006276E8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>
        <w:rPr>
          <w:rFonts w:ascii="Verdana" w:hAnsi="Verdana"/>
          <w:bCs/>
          <w:color w:val="000000"/>
          <w:sz w:val="18"/>
          <w:szCs w:val="18"/>
        </w:rPr>
        <w:t xml:space="preserve"> zamówienia</w:t>
      </w:r>
    </w:p>
    <w:p w:rsidR="006276E8" w:rsidRPr="005F32A0" w:rsidRDefault="006276E8" w:rsidP="006276E8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6276E8" w:rsidRDefault="006276E8" w:rsidP="006276E8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Przedmiotem zamówienia na zasadzie „zaprojektuj i wybuduj” jest wykonanie trzech dwufunkcyjnych węzłów cieplnyc</w:t>
      </w:r>
      <w:r w:rsidR="005C261E">
        <w:rPr>
          <w:rFonts w:ascii="Verdana" w:hAnsi="Verdana"/>
          <w:bCs/>
          <w:color w:val="000000"/>
          <w:sz w:val="18"/>
          <w:szCs w:val="18"/>
        </w:rPr>
        <w:t>h i ich montaż w pomieszczeniu</w:t>
      </w:r>
      <w:r>
        <w:rPr>
          <w:rFonts w:ascii="Verdana" w:hAnsi="Verdana"/>
          <w:bCs/>
          <w:color w:val="000000"/>
          <w:sz w:val="18"/>
          <w:szCs w:val="18"/>
        </w:rPr>
        <w:t xml:space="preserve"> węzła cieplnego w budynkach nr 1, nr 2 i nr 3 zlokalizowanych przy ul. Wł. Jagiellończyka </w:t>
      </w:r>
      <w:r w:rsidRPr="00F04133">
        <w:rPr>
          <w:rFonts w:ascii="Verdana" w:hAnsi="Verdana"/>
          <w:bCs/>
          <w:color w:val="000000"/>
          <w:sz w:val="18"/>
          <w:szCs w:val="18"/>
        </w:rPr>
        <w:t>w Jaworze.</w:t>
      </w:r>
      <w:r>
        <w:rPr>
          <w:rFonts w:ascii="Verdana" w:hAnsi="Verdana"/>
          <w:bCs/>
          <w:color w:val="000000"/>
          <w:sz w:val="18"/>
          <w:szCs w:val="18"/>
        </w:rPr>
        <w:t xml:space="preserve"> Oferta winna uwzględniać następujące warunki :</w:t>
      </w:r>
    </w:p>
    <w:p w:rsidR="006276E8" w:rsidRDefault="006276E8" w:rsidP="006276E8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każdy z węzłów należy wykonać jako scalony (kompaktowy). Na ramie nośnej zabudowane winny być wszystkie urządzenia technologiczne. Węzeł powinien zostać tak zaprojektowany i wykonany, aby możliwe było wprowadzenie wszystkich elementów do istniejącego pomieszczenia przez drz</w:t>
      </w:r>
      <w:r w:rsidR="00343E1E">
        <w:rPr>
          <w:rFonts w:ascii="Verdana" w:hAnsi="Verdana"/>
          <w:bCs/>
          <w:color w:val="000000"/>
          <w:sz w:val="18"/>
          <w:szCs w:val="18"/>
        </w:rPr>
        <w:t>wi wejściowe o wymiarach 0,9 x 2,1</w:t>
      </w:r>
      <w:r>
        <w:rPr>
          <w:rFonts w:ascii="Verdana" w:hAnsi="Verdana"/>
          <w:bCs/>
          <w:color w:val="000000"/>
          <w:sz w:val="18"/>
          <w:szCs w:val="18"/>
        </w:rPr>
        <w:t xml:space="preserve"> m.</w:t>
      </w:r>
    </w:p>
    <w:p w:rsidR="006276E8" w:rsidRPr="006A4547" w:rsidRDefault="006276E8" w:rsidP="006276E8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 dostawie należy przewidzieć układ pomiarowy z licznikiem ciepła firmy </w:t>
      </w:r>
      <w:r w:rsidRPr="007F7A4A">
        <w:rPr>
          <w:rFonts w:ascii="Verdana" w:hAnsi="Verdana"/>
          <w:bCs/>
          <w:color w:val="000000"/>
          <w:sz w:val="18"/>
          <w:szCs w:val="18"/>
        </w:rPr>
        <w:t>Kamstrup</w:t>
      </w:r>
      <w:r>
        <w:rPr>
          <w:rFonts w:ascii="Verdana" w:hAnsi="Verdana"/>
          <w:bCs/>
          <w:color w:val="000000"/>
          <w:sz w:val="18"/>
          <w:szCs w:val="18"/>
        </w:rPr>
        <w:t xml:space="preserve"> z modułem radiowym, wodomierz uzupełnienia zładu z nadajnikiem impulsów oraz zabudowany w skrzynce sterowniczej </w:t>
      </w:r>
      <w:r w:rsidRPr="000B2A0D">
        <w:rPr>
          <w:rFonts w:ascii="Verdana" w:hAnsi="Verdana"/>
          <w:b/>
          <w:bCs/>
          <w:color w:val="000000"/>
          <w:sz w:val="18"/>
          <w:szCs w:val="18"/>
        </w:rPr>
        <w:t>licznik energii elektrycznej</w:t>
      </w:r>
      <w:r>
        <w:rPr>
          <w:rFonts w:ascii="Verdana" w:hAnsi="Verdana"/>
          <w:bCs/>
          <w:color w:val="000000"/>
          <w:sz w:val="18"/>
          <w:szCs w:val="18"/>
        </w:rPr>
        <w:t xml:space="preserve"> (zliczający zużycie energii elektrycznej przez urządzenia węzła cieplnego). </w:t>
      </w:r>
    </w:p>
    <w:p w:rsidR="006276E8" w:rsidRPr="001C5DC6" w:rsidRDefault="006276E8" w:rsidP="001C5DC6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cena ofertowa winna zawierać dostawę węzła loco Jawor wraz z montażem w pomieszczeniu węzła.</w:t>
      </w:r>
    </w:p>
    <w:p w:rsidR="006276E8" w:rsidRDefault="006276E8" w:rsidP="006276E8">
      <w:pPr>
        <w:pStyle w:val="Akapitzlist"/>
        <w:numPr>
          <w:ilvl w:val="0"/>
          <w:numId w:val="25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minimalny wymagany okres gwarancji </w:t>
      </w:r>
      <w:r w:rsidRPr="000F7FF4">
        <w:rPr>
          <w:rFonts w:ascii="Verdana" w:hAnsi="Verdana"/>
          <w:bCs/>
          <w:color w:val="000000"/>
          <w:sz w:val="18"/>
          <w:szCs w:val="18"/>
        </w:rPr>
        <w:t>: 24 miesiące</w:t>
      </w:r>
      <w:r>
        <w:rPr>
          <w:rFonts w:ascii="Verdana" w:hAnsi="Verdana"/>
          <w:bCs/>
          <w:color w:val="000000"/>
          <w:sz w:val="18"/>
          <w:szCs w:val="18"/>
        </w:rPr>
        <w:t>.</w:t>
      </w:r>
    </w:p>
    <w:p w:rsidR="00024471" w:rsidRPr="005C4F99" w:rsidRDefault="00024471" w:rsidP="006276E8">
      <w:pPr>
        <w:pStyle w:val="Akapitzlist"/>
        <w:numPr>
          <w:ilvl w:val="0"/>
          <w:numId w:val="25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przed </w:t>
      </w:r>
      <w:r w:rsidR="00782968">
        <w:rPr>
          <w:rFonts w:ascii="Verdana" w:hAnsi="Verdana"/>
          <w:bCs/>
          <w:color w:val="000000"/>
          <w:sz w:val="18"/>
          <w:szCs w:val="18"/>
        </w:rPr>
        <w:t xml:space="preserve">wykonaniem i </w:t>
      </w:r>
      <w:r>
        <w:rPr>
          <w:rFonts w:ascii="Verdana" w:hAnsi="Verdana"/>
          <w:bCs/>
          <w:color w:val="000000"/>
          <w:sz w:val="18"/>
          <w:szCs w:val="18"/>
        </w:rPr>
        <w:t xml:space="preserve">dostarczeniem węzła należy </w:t>
      </w:r>
      <w:r w:rsidR="00782968">
        <w:rPr>
          <w:rFonts w:ascii="Verdana" w:hAnsi="Verdana"/>
          <w:bCs/>
          <w:color w:val="000000"/>
          <w:sz w:val="18"/>
          <w:szCs w:val="18"/>
        </w:rPr>
        <w:t xml:space="preserve">każdorazowo </w:t>
      </w:r>
      <w:r>
        <w:rPr>
          <w:rFonts w:ascii="Verdana" w:hAnsi="Verdana"/>
          <w:bCs/>
          <w:color w:val="000000"/>
          <w:sz w:val="18"/>
          <w:szCs w:val="18"/>
        </w:rPr>
        <w:t xml:space="preserve">uzgodnić </w:t>
      </w:r>
      <w:r w:rsidR="00782968">
        <w:rPr>
          <w:rFonts w:ascii="Verdana" w:hAnsi="Verdana"/>
          <w:bCs/>
          <w:color w:val="000000"/>
          <w:sz w:val="18"/>
          <w:szCs w:val="18"/>
        </w:rPr>
        <w:t xml:space="preserve">jego </w:t>
      </w:r>
      <w:r>
        <w:rPr>
          <w:rFonts w:ascii="Verdana" w:hAnsi="Verdana"/>
          <w:bCs/>
          <w:color w:val="000000"/>
          <w:sz w:val="18"/>
          <w:szCs w:val="18"/>
        </w:rPr>
        <w:t>projekt techniczny (dokumentację) z Zamawiającym</w:t>
      </w:r>
      <w:r w:rsidR="00782968">
        <w:rPr>
          <w:rFonts w:ascii="Verdana" w:hAnsi="Verdana"/>
          <w:bCs/>
          <w:color w:val="000000"/>
          <w:sz w:val="18"/>
          <w:szCs w:val="18"/>
        </w:rPr>
        <w:t>.</w:t>
      </w:r>
    </w:p>
    <w:p w:rsidR="006276E8" w:rsidRPr="00440C9F" w:rsidRDefault="00440C9F" w:rsidP="00440C9F">
      <w:pPr>
        <w:shd w:val="clear" w:color="auto" w:fill="FFFFFF"/>
        <w:spacing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</w:t>
      </w:r>
      <w:r w:rsidR="006276E8" w:rsidRPr="00440C9F">
        <w:rPr>
          <w:rFonts w:ascii="Verdana" w:hAnsi="Verdana"/>
          <w:bCs/>
          <w:color w:val="000000"/>
          <w:sz w:val="18"/>
          <w:szCs w:val="18"/>
        </w:rPr>
        <w:t>ęzeł powinien być zaprojektowany dla następujących wielkości obliczeniowych :</w:t>
      </w:r>
    </w:p>
    <w:p w:rsidR="00440C9F" w:rsidRPr="00440C9F" w:rsidRDefault="00440C9F" w:rsidP="00440C9F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410"/>
        <w:gridCol w:w="2977"/>
        <w:gridCol w:w="992"/>
      </w:tblGrid>
      <w:tr w:rsidR="00440C9F" w:rsidTr="0074099B">
        <w:trPr>
          <w:trHeight w:val="389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440C9F" w:rsidRPr="0070531B" w:rsidRDefault="00440C9F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Adres obiektu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C9F" w:rsidRPr="0070531B" w:rsidRDefault="00440C9F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Wł. Jagiellończyka (budynek nr 1, nr 2 i nr 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C9F" w:rsidRPr="0070531B" w:rsidRDefault="00440C9F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j.m.</w:t>
            </w:r>
          </w:p>
        </w:tc>
      </w:tr>
      <w:tr w:rsidR="00440C9F" w:rsidTr="0074099B">
        <w:trPr>
          <w:trHeight w:val="442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440C9F" w:rsidRPr="0070531B" w:rsidRDefault="00440C9F" w:rsidP="0074099B">
            <w:pPr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Parametry obliczeniowe sieci cieplnej: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0C9F" w:rsidRPr="0070531B" w:rsidRDefault="00440C9F" w:rsidP="0074099B">
            <w:pPr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temperatury: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C9F" w:rsidRPr="0070531B" w:rsidRDefault="00440C9F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 xml:space="preserve">zima : </w:t>
            </w:r>
            <w:r>
              <w:rPr>
                <w:rFonts w:ascii="Verdana" w:hAnsi="Verdana"/>
                <w:sz w:val="18"/>
                <w:szCs w:val="18"/>
              </w:rPr>
              <w:t>130/7</w:t>
            </w:r>
            <w:r w:rsidRPr="0070531B">
              <w:rPr>
                <w:rFonts w:ascii="Verdana" w:hAnsi="Verdana"/>
                <w:sz w:val="18"/>
                <w:szCs w:val="18"/>
              </w:rPr>
              <w:t>0     lato : 65/25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C9F" w:rsidRPr="0070531B" w:rsidRDefault="00440C9F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  <w:vertAlign w:val="superscript"/>
              </w:rPr>
              <w:t>0</w:t>
            </w:r>
            <w:r w:rsidRPr="0070531B">
              <w:rPr>
                <w:rFonts w:ascii="Verdana" w:hAnsi="Verdana"/>
                <w:sz w:val="18"/>
                <w:szCs w:val="18"/>
              </w:rPr>
              <w:t>C</w:t>
            </w:r>
          </w:p>
        </w:tc>
      </w:tr>
      <w:tr w:rsidR="00440C9F" w:rsidTr="0074099B">
        <w:trPr>
          <w:trHeight w:val="340"/>
        </w:trPr>
        <w:tc>
          <w:tcPr>
            <w:tcW w:w="2551" w:type="dxa"/>
            <w:vMerge/>
            <w:shd w:val="clear" w:color="auto" w:fill="auto"/>
          </w:tcPr>
          <w:p w:rsidR="00440C9F" w:rsidRPr="0070531B" w:rsidRDefault="00440C9F" w:rsidP="007409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0C9F" w:rsidRPr="0070531B" w:rsidRDefault="00440C9F" w:rsidP="0074099B">
            <w:pPr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ciśnienie: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C9F" w:rsidRPr="0070531B" w:rsidRDefault="00440C9F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C9F" w:rsidRPr="0070531B" w:rsidRDefault="00440C9F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MPa</w:t>
            </w:r>
          </w:p>
        </w:tc>
      </w:tr>
      <w:tr w:rsidR="00440C9F" w:rsidRPr="00363D00" w:rsidTr="0074099B">
        <w:trPr>
          <w:trHeight w:val="454"/>
        </w:trPr>
        <w:tc>
          <w:tcPr>
            <w:tcW w:w="2551" w:type="dxa"/>
            <w:vMerge w:val="restart"/>
            <w:shd w:val="clear" w:color="auto" w:fill="auto"/>
          </w:tcPr>
          <w:p w:rsidR="00440C9F" w:rsidRPr="0070531B" w:rsidRDefault="00440C9F" w:rsidP="0074099B">
            <w:pPr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Ciśnienie statyczne w punkcie wpięcia w sieć (zima):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0C9F" w:rsidRPr="0070531B" w:rsidRDefault="00440C9F" w:rsidP="0074099B">
            <w:pPr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zasilanie: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C9F" w:rsidRPr="0070531B" w:rsidRDefault="00CC03A4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</w:t>
            </w:r>
            <w:r w:rsidR="00440C9F" w:rsidRPr="0070531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C9F" w:rsidRPr="0070531B" w:rsidRDefault="00440C9F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kPa</w:t>
            </w:r>
          </w:p>
        </w:tc>
      </w:tr>
      <w:tr w:rsidR="00440C9F" w:rsidRPr="00363D00" w:rsidTr="0074099B">
        <w:trPr>
          <w:trHeight w:val="403"/>
        </w:trPr>
        <w:tc>
          <w:tcPr>
            <w:tcW w:w="2551" w:type="dxa"/>
            <w:vMerge/>
            <w:shd w:val="clear" w:color="auto" w:fill="auto"/>
          </w:tcPr>
          <w:p w:rsidR="00440C9F" w:rsidRPr="0070531B" w:rsidRDefault="00440C9F" w:rsidP="007409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40C9F" w:rsidRPr="0070531B" w:rsidRDefault="00440C9F" w:rsidP="0074099B">
            <w:pPr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powrót: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C9F" w:rsidRPr="0070531B" w:rsidRDefault="00CC03A4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535B3C">
              <w:rPr>
                <w:rFonts w:ascii="Verdana" w:hAnsi="Verdana"/>
                <w:sz w:val="18"/>
                <w:szCs w:val="18"/>
              </w:rPr>
              <w:t>7</w:t>
            </w:r>
            <w:r w:rsidR="00440C9F" w:rsidRPr="0070531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C9F" w:rsidRPr="0070531B" w:rsidRDefault="00440C9F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kPa</w:t>
            </w:r>
          </w:p>
        </w:tc>
      </w:tr>
      <w:tr w:rsidR="00440C9F" w:rsidRPr="00363D00" w:rsidTr="0074099B">
        <w:tc>
          <w:tcPr>
            <w:tcW w:w="2551" w:type="dxa"/>
            <w:vMerge w:val="restart"/>
            <w:shd w:val="clear" w:color="auto" w:fill="auto"/>
            <w:vAlign w:val="center"/>
          </w:tcPr>
          <w:p w:rsidR="00440C9F" w:rsidRPr="0070531B" w:rsidRDefault="00440C9F" w:rsidP="0074099B">
            <w:pPr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Obliczeniowe zapotrzebowanie ciepła: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0C9F" w:rsidRPr="0070531B" w:rsidRDefault="00440C9F" w:rsidP="0074099B">
            <w:pPr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c.o. (moc zamówiona):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C9F" w:rsidRPr="0070531B" w:rsidRDefault="00440C9F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535B3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535B3C"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C9F" w:rsidRPr="0070531B" w:rsidRDefault="00440C9F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kW</w:t>
            </w:r>
          </w:p>
        </w:tc>
      </w:tr>
      <w:tr w:rsidR="00440C9F" w:rsidRPr="00363D00" w:rsidTr="0074099B">
        <w:tc>
          <w:tcPr>
            <w:tcW w:w="2551" w:type="dxa"/>
            <w:vMerge/>
            <w:shd w:val="clear" w:color="auto" w:fill="auto"/>
          </w:tcPr>
          <w:p w:rsidR="00440C9F" w:rsidRPr="0070531B" w:rsidRDefault="00440C9F" w:rsidP="007409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40C9F" w:rsidRPr="0070531B" w:rsidRDefault="00440C9F" w:rsidP="00440C9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c.w.u. (max):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C9F" w:rsidRPr="0070531B" w:rsidRDefault="00535B3C" w:rsidP="00440C9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C9F" w:rsidRPr="0070531B" w:rsidRDefault="00440C9F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</w:t>
            </w:r>
          </w:p>
        </w:tc>
      </w:tr>
      <w:tr w:rsidR="00440C9F" w:rsidRPr="00363D00" w:rsidTr="0074099B">
        <w:tc>
          <w:tcPr>
            <w:tcW w:w="2551" w:type="dxa"/>
            <w:vMerge/>
            <w:shd w:val="clear" w:color="auto" w:fill="auto"/>
          </w:tcPr>
          <w:p w:rsidR="00440C9F" w:rsidRPr="0070531B" w:rsidRDefault="00440C9F" w:rsidP="007409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40C9F" w:rsidRPr="0070531B" w:rsidRDefault="00440C9F" w:rsidP="0074099B">
            <w:pPr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c.w.u. (śr):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0C9F" w:rsidRPr="0070531B" w:rsidRDefault="00535B3C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C9F" w:rsidRPr="0070531B" w:rsidRDefault="00440C9F" w:rsidP="007409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531B">
              <w:rPr>
                <w:rFonts w:ascii="Verdana" w:hAnsi="Verdana"/>
                <w:sz w:val="18"/>
                <w:szCs w:val="18"/>
              </w:rPr>
              <w:t>kW</w:t>
            </w:r>
          </w:p>
        </w:tc>
      </w:tr>
    </w:tbl>
    <w:p w:rsidR="00604CA9" w:rsidRDefault="00604CA9" w:rsidP="00604CA9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6276E8" w:rsidRPr="00E70DBE" w:rsidRDefault="006276E8" w:rsidP="006276E8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materiał zastosowany do wykonania instalacji </w:t>
      </w:r>
      <w:r w:rsidR="00955F58">
        <w:rPr>
          <w:rFonts w:ascii="Verdana" w:hAnsi="Verdana"/>
          <w:bCs/>
          <w:color w:val="000000"/>
          <w:sz w:val="18"/>
          <w:szCs w:val="18"/>
        </w:rPr>
        <w:t>c.o. i c.w.u.</w:t>
      </w:r>
      <w:r w:rsidRPr="00E70DBE">
        <w:rPr>
          <w:rFonts w:ascii="Verdana" w:hAnsi="Verdana"/>
          <w:bCs/>
          <w:color w:val="000000"/>
          <w:sz w:val="18"/>
          <w:szCs w:val="18"/>
        </w:rPr>
        <w:t xml:space="preserve"> : stal</w:t>
      </w:r>
      <w:r w:rsidR="00955F58">
        <w:rPr>
          <w:rFonts w:ascii="Verdana" w:hAnsi="Verdana"/>
          <w:bCs/>
          <w:color w:val="000000"/>
          <w:sz w:val="18"/>
          <w:szCs w:val="18"/>
        </w:rPr>
        <w:t xml:space="preserve"> oraz PERT/AL/PERT</w:t>
      </w:r>
    </w:p>
    <w:p w:rsidR="006276E8" w:rsidRDefault="006276E8" w:rsidP="006276E8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do węzła winna być dołączona dokumentacja techniczna zawierająca :</w:t>
      </w:r>
    </w:p>
    <w:p w:rsidR="006276E8" w:rsidRDefault="006276E8" w:rsidP="006276E8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dla branży sanitarnej – cieplnej :</w:t>
      </w:r>
    </w:p>
    <w:p w:rsidR="006276E8" w:rsidRDefault="006276E8" w:rsidP="006276E8">
      <w:pPr>
        <w:pStyle w:val="Akapitzlist"/>
        <w:shd w:val="clear" w:color="auto" w:fill="FFFFFF"/>
        <w:spacing w:after="0"/>
        <w:ind w:left="144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schemat technologiczny i zestawienie wszystkich zastosowanych urządzeń, armatury i osprzętu,</w:t>
      </w:r>
    </w:p>
    <w:p w:rsidR="006276E8" w:rsidRDefault="006276E8" w:rsidP="006276E8">
      <w:pPr>
        <w:pStyle w:val="Akapitzlist"/>
        <w:shd w:val="clear" w:color="auto" w:fill="FFFFFF"/>
        <w:spacing w:after="0"/>
        <w:ind w:left="144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obliczenia uzasadniające dobór podstawowych urządzeń (w tym karty doboru wymienników i pomp,</w:t>
      </w:r>
    </w:p>
    <w:p w:rsidR="006276E8" w:rsidRDefault="006276E8" w:rsidP="006276E8">
      <w:pPr>
        <w:pStyle w:val="Akapitzlist"/>
        <w:shd w:val="clear" w:color="auto" w:fill="FFFFFF"/>
        <w:spacing w:after="0"/>
        <w:ind w:left="144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- pełny tok obliczeń doboru zaworu bezpieczeństwa zgodnie z PN, </w:t>
      </w:r>
      <w:r w:rsidR="00955F58">
        <w:rPr>
          <w:rFonts w:ascii="Verdana" w:hAnsi="Verdana"/>
          <w:bCs/>
          <w:color w:val="000000"/>
          <w:sz w:val="18"/>
          <w:szCs w:val="18"/>
        </w:rPr>
        <w:t>naczynia wzbiorczego,</w:t>
      </w:r>
    </w:p>
    <w:p w:rsidR="006276E8" w:rsidRDefault="006276E8" w:rsidP="006276E8">
      <w:pPr>
        <w:pStyle w:val="Akapitzlist"/>
        <w:shd w:val="clear" w:color="auto" w:fill="FFFFFF"/>
        <w:spacing w:after="0"/>
        <w:ind w:left="144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karty katalogowe, DTR-ki, karty gwarancyjne, niezbędne certyfikaty (w tym CE) i dopuszczenia,</w:t>
      </w:r>
    </w:p>
    <w:p w:rsidR="006276E8" w:rsidRDefault="006276E8" w:rsidP="006276E8">
      <w:pPr>
        <w:pStyle w:val="Akapitzlist"/>
        <w:shd w:val="clear" w:color="auto" w:fill="FFFFFF"/>
        <w:spacing w:after="0"/>
        <w:ind w:left="144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- protokół próby ciśnieniowej. </w:t>
      </w:r>
    </w:p>
    <w:p w:rsidR="006276E8" w:rsidRDefault="006276E8" w:rsidP="006276E8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dla branży elektrycznej i automatyki :</w:t>
      </w:r>
    </w:p>
    <w:p w:rsidR="006276E8" w:rsidRDefault="006276E8" w:rsidP="006276E8">
      <w:pPr>
        <w:pStyle w:val="Akapitzlist"/>
        <w:shd w:val="clear" w:color="auto" w:fill="FFFFFF"/>
        <w:spacing w:after="0"/>
        <w:ind w:left="144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schemat instalacji elektrycznej i automatyki oraz zestawienie wszystkich zastosowanych urządzeń i osprzętu,</w:t>
      </w:r>
    </w:p>
    <w:p w:rsidR="006276E8" w:rsidRPr="002D42B3" w:rsidRDefault="006276E8" w:rsidP="006276E8">
      <w:pPr>
        <w:pStyle w:val="Akapitzlist"/>
        <w:shd w:val="clear" w:color="auto" w:fill="FFFFFF"/>
        <w:spacing w:after="0"/>
        <w:ind w:left="144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protokół z pomiaru rezystancji izolacji (w obrębie „kompaktu”).</w:t>
      </w:r>
    </w:p>
    <w:p w:rsidR="006276E8" w:rsidRPr="005C4F99" w:rsidRDefault="006276E8" w:rsidP="006276E8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6276E8" w:rsidRDefault="006276E8" w:rsidP="006276E8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Niezbędne do wykonania prace dla branży sanitarnej-cieplnej obejmują m. in. :</w:t>
      </w:r>
    </w:p>
    <w:p w:rsidR="006276E8" w:rsidRPr="002D42B3" w:rsidRDefault="006276E8" w:rsidP="006276E8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6276E8" w:rsidRDefault="006276E8" w:rsidP="006276E8">
      <w:pPr>
        <w:pStyle w:val="Akapitzlist"/>
        <w:numPr>
          <w:ilvl w:val="0"/>
          <w:numId w:val="27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połączenie króćców strony pierwotnej „kompaktu” z istniejącym przyłączem cieplnym 2xDn</w:t>
      </w:r>
      <w:r w:rsidR="00461BD2">
        <w:rPr>
          <w:rFonts w:ascii="Verdana" w:hAnsi="Verdana"/>
          <w:bCs/>
          <w:color w:val="000000"/>
          <w:sz w:val="18"/>
          <w:szCs w:val="18"/>
        </w:rPr>
        <w:t>40</w:t>
      </w:r>
      <w:r>
        <w:rPr>
          <w:rFonts w:ascii="Verdana" w:hAnsi="Verdana"/>
          <w:bCs/>
          <w:color w:val="000000"/>
          <w:sz w:val="18"/>
          <w:szCs w:val="18"/>
        </w:rPr>
        <w:t xml:space="preserve">, </w:t>
      </w:r>
    </w:p>
    <w:p w:rsidR="006276E8" w:rsidRDefault="006276E8" w:rsidP="006276E8">
      <w:pPr>
        <w:pStyle w:val="Akapitzlist"/>
        <w:numPr>
          <w:ilvl w:val="0"/>
          <w:numId w:val="27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połączenie króćców strony wtórnej „kompaktu” z instalacjami wewnętrznymi w pomieszczeniu węzła,</w:t>
      </w:r>
    </w:p>
    <w:p w:rsidR="006276E8" w:rsidRDefault="006276E8" w:rsidP="006276E8">
      <w:pPr>
        <w:pStyle w:val="Akapitzlist"/>
        <w:numPr>
          <w:ilvl w:val="0"/>
          <w:numId w:val="27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malowanie i izolacja termiczna rurociągów,</w:t>
      </w:r>
    </w:p>
    <w:p w:rsidR="006276E8" w:rsidRDefault="006276E8" w:rsidP="006276E8">
      <w:pPr>
        <w:pStyle w:val="Akapitzlist"/>
        <w:numPr>
          <w:ilvl w:val="0"/>
          <w:numId w:val="27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wykonanie dokumentacji technicznej powykonawczej w zakresie niezbędnym do obioru węzła przez UDT,</w:t>
      </w:r>
    </w:p>
    <w:p w:rsidR="006276E8" w:rsidRDefault="006276E8" w:rsidP="006276E8">
      <w:pPr>
        <w:pStyle w:val="Akapitzlist"/>
        <w:numPr>
          <w:ilvl w:val="0"/>
          <w:numId w:val="27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dokonanie odbioru węzła cieplnego przez UDT (koszty pierwszego zgłoszenia urządzeń do odbioru przez UDT pokrywa Zamawiający),</w:t>
      </w:r>
    </w:p>
    <w:p w:rsidR="006276E8" w:rsidRDefault="006276E8" w:rsidP="006276E8">
      <w:pPr>
        <w:pStyle w:val="Akapitzlist"/>
        <w:numPr>
          <w:ilvl w:val="0"/>
          <w:numId w:val="27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należy wykonać wszystkie niezbędne próby (w uruchomieniu węzła biorą również udział służby eksploatacyjne Zamawiającego) oraz przeprowadzić 72-godzinny ruch próbny. </w:t>
      </w:r>
    </w:p>
    <w:p w:rsidR="006276E8" w:rsidRPr="000F7FF4" w:rsidRDefault="006276E8" w:rsidP="006276E8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6276E8" w:rsidRDefault="006276E8" w:rsidP="006276E8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Niezbędne do wykonania prace dla branży elektrycznej obejmują m. in. :</w:t>
      </w:r>
    </w:p>
    <w:p w:rsidR="006276E8" w:rsidRDefault="006276E8" w:rsidP="006276E8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6276E8" w:rsidRDefault="006276E8" w:rsidP="006276E8">
      <w:pPr>
        <w:pStyle w:val="Akapitzlist"/>
        <w:numPr>
          <w:ilvl w:val="0"/>
          <w:numId w:val="28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wykonanie niezbędnych uzgodnień wykonawczych z Inwestorem (kierownikiem budowy) dotyczących prowadzenia instalacji oraz wykonanie instalacji (w obrębie pomieszczenia węzła cieplnego) wraz z pomiarami elektrycznymi powykonawczymi i dokumentacją powykonawczą,</w:t>
      </w:r>
    </w:p>
    <w:p w:rsidR="006276E8" w:rsidRDefault="006276E8" w:rsidP="006276E8">
      <w:pPr>
        <w:pStyle w:val="Akapitzlist"/>
        <w:numPr>
          <w:ilvl w:val="0"/>
          <w:numId w:val="28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odbiór instalacji wraz z wykonaniem niezbędnej dokumentacji odbiorowej,</w:t>
      </w:r>
    </w:p>
    <w:p w:rsidR="006276E8" w:rsidRDefault="006276E8" w:rsidP="006276E8">
      <w:pPr>
        <w:pStyle w:val="Akapitzlist"/>
        <w:numPr>
          <w:ilvl w:val="0"/>
          <w:numId w:val="28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wytyczne projektowe oraz wykonawcze :</w:t>
      </w:r>
    </w:p>
    <w:p w:rsidR="006276E8" w:rsidRDefault="006276E8" w:rsidP="006276E8">
      <w:pPr>
        <w:pStyle w:val="Akapitzlist"/>
        <w:shd w:val="clear" w:color="auto" w:fill="FFFFFF"/>
        <w:spacing w:after="0" w:line="20" w:lineRule="atLeast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wykonanie linii n/t w rurkach zasilającej rozdzielnicę węzła cieplnego,</w:t>
      </w:r>
    </w:p>
    <w:p w:rsidR="006276E8" w:rsidRDefault="006276E8" w:rsidP="006276E8">
      <w:pPr>
        <w:pStyle w:val="Akapitzlist"/>
        <w:shd w:val="clear" w:color="auto" w:fill="FFFFFF"/>
        <w:spacing w:after="0" w:line="20" w:lineRule="atLeast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wykonanie połączeń wyrównawczych miejscowych wraz z szyną uziemiającą i podłączeniem do uziemienia zewnętrznego.</w:t>
      </w:r>
    </w:p>
    <w:p w:rsidR="006276E8" w:rsidRPr="006C4382" w:rsidRDefault="006276E8" w:rsidP="006276E8">
      <w:pPr>
        <w:pStyle w:val="Akapitzlist"/>
        <w:shd w:val="clear" w:color="auto" w:fill="FFFFFF"/>
        <w:spacing w:after="0" w:line="20" w:lineRule="atLeast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6276E8" w:rsidRDefault="006276E8" w:rsidP="006276E8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Wadium : nie jest wymagane.</w:t>
      </w:r>
    </w:p>
    <w:p w:rsidR="006276E8" w:rsidRPr="002D42B3" w:rsidRDefault="006276E8" w:rsidP="006276E8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6276E8" w:rsidRDefault="006276E8" w:rsidP="006276E8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 :</w:t>
      </w:r>
    </w:p>
    <w:p w:rsidR="006276E8" w:rsidRPr="00C62B62" w:rsidRDefault="006276E8" w:rsidP="006276E8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6276E8" w:rsidRPr="0066015E" w:rsidRDefault="00C4008E" w:rsidP="006276E8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6276E8" w:rsidRPr="0066015E">
        <w:rPr>
          <w:rFonts w:ascii="Verdana" w:hAnsi="Verdana"/>
          <w:sz w:val="18"/>
          <w:szCs w:val="18"/>
        </w:rPr>
        <w:t>ena</w:t>
      </w:r>
      <w:r>
        <w:rPr>
          <w:rFonts w:ascii="Verdana" w:hAnsi="Verdana"/>
          <w:sz w:val="18"/>
          <w:szCs w:val="18"/>
        </w:rPr>
        <w:t xml:space="preserve"> </w:t>
      </w:r>
      <w:r w:rsidR="00823816">
        <w:rPr>
          <w:rFonts w:ascii="Verdana" w:hAnsi="Verdana"/>
          <w:sz w:val="18"/>
          <w:szCs w:val="18"/>
        </w:rPr>
        <w:t xml:space="preserve">sumaryczna za trzy węzły </w:t>
      </w:r>
      <w:r>
        <w:rPr>
          <w:rFonts w:ascii="Verdana" w:hAnsi="Verdana"/>
          <w:sz w:val="18"/>
          <w:szCs w:val="18"/>
        </w:rPr>
        <w:t>(netto)</w:t>
      </w:r>
      <w:r w:rsidR="00823816">
        <w:rPr>
          <w:rFonts w:ascii="Verdana" w:hAnsi="Verdana"/>
          <w:sz w:val="18"/>
          <w:szCs w:val="18"/>
        </w:rPr>
        <w:t xml:space="preserve"> </w:t>
      </w:r>
      <w:r w:rsidR="006276E8" w:rsidRPr="0066015E">
        <w:rPr>
          <w:rFonts w:ascii="Verdana" w:hAnsi="Verdana"/>
          <w:sz w:val="18"/>
          <w:szCs w:val="18"/>
        </w:rPr>
        <w:t>- 90 %</w:t>
      </w:r>
    </w:p>
    <w:p w:rsidR="006276E8" w:rsidRPr="0066015E" w:rsidRDefault="006276E8" w:rsidP="006276E8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:rsidR="006276E8" w:rsidRPr="0066015E" w:rsidRDefault="006276E8" w:rsidP="006276E8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>/C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x 100) x 0,9 [punkty]</w:t>
      </w:r>
    </w:p>
    <w:p w:rsidR="006276E8" w:rsidRPr="0066015E" w:rsidRDefault="006276E8" w:rsidP="006276E8">
      <w:pPr>
        <w:pStyle w:val="western"/>
        <w:spacing w:before="120" w:beforeAutospacing="0" w:after="12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:rsidR="006276E8" w:rsidRPr="0066015E" w:rsidRDefault="006276E8" w:rsidP="006276E8">
      <w:pPr>
        <w:pStyle w:val="western"/>
        <w:spacing w:before="0" w:beforeAutospacing="0" w:after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punkty w kryterium cena</w:t>
      </w:r>
      <w:r w:rsidR="00C4008E">
        <w:rPr>
          <w:rFonts w:ascii="Verdana" w:eastAsia="Calibri" w:hAnsi="Verdana"/>
          <w:sz w:val="18"/>
          <w:szCs w:val="18"/>
          <w:lang w:eastAsia="en-US"/>
        </w:rPr>
        <w:t xml:space="preserve"> (netto)</w:t>
      </w:r>
      <w:r w:rsidRPr="0066015E">
        <w:rPr>
          <w:rFonts w:ascii="Verdana" w:eastAsia="Calibri" w:hAnsi="Verdana"/>
          <w:sz w:val="18"/>
          <w:szCs w:val="18"/>
          <w:lang w:eastAsia="en-US"/>
        </w:rPr>
        <w:t>,</w:t>
      </w:r>
    </w:p>
    <w:p w:rsidR="006276E8" w:rsidRPr="0066015E" w:rsidRDefault="006276E8" w:rsidP="006276E8">
      <w:pPr>
        <w:pStyle w:val="western"/>
        <w:spacing w:before="0" w:beforeAutospacing="0" w:after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:rsidR="006276E8" w:rsidRPr="0066015E" w:rsidRDefault="006276E8" w:rsidP="006276E8">
      <w:pPr>
        <w:pStyle w:val="western"/>
        <w:spacing w:before="0" w:beforeAutospacing="0" w:after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 xml:space="preserve">- cena </w:t>
      </w:r>
      <w:r w:rsidR="00C4008E">
        <w:rPr>
          <w:rFonts w:ascii="Verdana" w:eastAsia="Calibri" w:hAnsi="Verdana"/>
          <w:sz w:val="18"/>
          <w:szCs w:val="18"/>
          <w:lang w:eastAsia="en-US"/>
        </w:rPr>
        <w:t xml:space="preserve">(netto) </w:t>
      </w:r>
      <w:r w:rsidRPr="0066015E">
        <w:rPr>
          <w:rFonts w:ascii="Verdana" w:eastAsia="Calibri" w:hAnsi="Verdana"/>
          <w:sz w:val="18"/>
          <w:szCs w:val="18"/>
          <w:lang w:eastAsia="en-US"/>
        </w:rPr>
        <w:t>w ofercie ocenianej.</w:t>
      </w:r>
    </w:p>
    <w:p w:rsidR="006276E8" w:rsidRPr="0066015E" w:rsidRDefault="006276E8" w:rsidP="006276E8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lastRenderedPageBreak/>
        <w:t>Wykonawca, który przedstawi najniższą cenę otrzyma 90 punktów, pozostali Wykonawcy odpowiednio mniej, stosownie do zamieszczonego wyżej wzoru.</w:t>
      </w:r>
    </w:p>
    <w:p w:rsidR="006276E8" w:rsidRPr="0066015E" w:rsidRDefault="006276E8" w:rsidP="006276E8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okres udzielonej gwarancji</w:t>
      </w:r>
      <w:r w:rsidRPr="0066015E">
        <w:rPr>
          <w:rFonts w:ascii="Verdana" w:hAnsi="Verdana"/>
          <w:sz w:val="18"/>
          <w:szCs w:val="18"/>
        </w:rPr>
        <w:tab/>
      </w:r>
      <w:r w:rsidR="00823816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>- 10 %</w:t>
      </w:r>
    </w:p>
    <w:p w:rsidR="006276E8" w:rsidRPr="0066015E" w:rsidRDefault="006276E8" w:rsidP="006276E8">
      <w:pPr>
        <w:pStyle w:val="Tekstpodstawowywcity2"/>
        <w:spacing w:before="0" w:after="0" w:line="240" w:lineRule="auto"/>
        <w:ind w:left="0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Wykonawca udziela zamawiającemu gwarancji jakości na okres ≥ 24 miesiące na bezusterkowe działanie oddanego do eksploatacji przedmiotu zamówienia.</w:t>
      </w:r>
    </w:p>
    <w:p w:rsidR="006276E8" w:rsidRPr="0066015E" w:rsidRDefault="006276E8" w:rsidP="006276E8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:rsidR="006276E8" w:rsidRPr="0066015E" w:rsidRDefault="006276E8" w:rsidP="006276E8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g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(G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>/G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x 100) x 0,1 [punkty]</w:t>
      </w:r>
    </w:p>
    <w:p w:rsidR="006276E8" w:rsidRPr="0066015E" w:rsidRDefault="006276E8" w:rsidP="006276E8">
      <w:pPr>
        <w:pStyle w:val="western"/>
        <w:spacing w:before="0" w:beforeAutospacing="0" w:after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g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punkty w kryterium okres udzielonej gwarancji,</w:t>
      </w:r>
    </w:p>
    <w:p w:rsidR="006276E8" w:rsidRPr="0066015E" w:rsidRDefault="006276E8" w:rsidP="006276E8">
      <w:pPr>
        <w:pStyle w:val="western"/>
        <w:spacing w:before="0" w:beforeAutospacing="0" w:after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najdłuższy okres udzielonej gwarancji ze wszystkich ważnych ofert,</w:t>
      </w:r>
    </w:p>
    <w:p w:rsidR="006276E8" w:rsidRPr="0066015E" w:rsidRDefault="006276E8" w:rsidP="006276E8">
      <w:pPr>
        <w:pStyle w:val="western"/>
        <w:spacing w:before="0" w:beforeAutospacing="0" w:after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okres udzielonej gwarancji w ofercie ocenianej.</w:t>
      </w:r>
    </w:p>
    <w:p w:rsidR="006276E8" w:rsidRPr="0066015E" w:rsidRDefault="006276E8" w:rsidP="006276E8">
      <w:pPr>
        <w:pStyle w:val="WW-Tekstpodstawowy2"/>
        <w:tabs>
          <w:tab w:val="clear" w:pos="360"/>
          <w:tab w:val="center" w:pos="9216"/>
          <w:tab w:val="right" w:pos="13752"/>
        </w:tabs>
        <w:spacing w:before="120" w:after="120"/>
        <w:ind w:left="0" w:firstLine="0"/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</w:pPr>
      <w:r w:rsidRPr="0066015E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>Wykonawca, który zaproponuje w ofercie najdłuższy okres gwarancji otrzyma 10 punktów, pozostali Wykonawcy odpowiednio mniej, stosownie do zamieszczonego wyżej wzoru.</w:t>
      </w:r>
    </w:p>
    <w:p w:rsidR="006276E8" w:rsidRPr="0066015E" w:rsidRDefault="006276E8" w:rsidP="006276E8">
      <w:pPr>
        <w:pStyle w:val="WW-Tekstpodstawowy2"/>
        <w:tabs>
          <w:tab w:val="clear" w:pos="360"/>
          <w:tab w:val="center" w:pos="9216"/>
          <w:tab w:val="right" w:pos="13752"/>
        </w:tabs>
        <w:spacing w:before="120" w:after="120"/>
        <w:ind w:left="0" w:firstLine="0"/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</w:pPr>
      <w:r w:rsidRPr="0066015E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>Zamawiający zastrzega, że do powyższych obliczeń przyjmie okres gwarancji określony w ofercie, jednak nie dłuższy niż 60 miesięcy (5 lat)</w:t>
      </w:r>
    </w:p>
    <w:p w:rsidR="006276E8" w:rsidRPr="0066015E" w:rsidRDefault="006276E8" w:rsidP="006276E8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Łączna ilość punktów: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  <w:t>P = P</w:t>
      </w:r>
      <w:r w:rsidRPr="0066015E">
        <w:rPr>
          <w:rFonts w:ascii="Verdana" w:hAnsi="Verdana"/>
          <w:sz w:val="18"/>
          <w:szCs w:val="18"/>
          <w:vertAlign w:val="subscript"/>
        </w:rPr>
        <w:t>C</w:t>
      </w:r>
      <w:r w:rsidRPr="0066015E">
        <w:rPr>
          <w:rFonts w:ascii="Verdana" w:hAnsi="Verdana"/>
          <w:sz w:val="18"/>
          <w:szCs w:val="18"/>
        </w:rPr>
        <w:t xml:space="preserve"> + P</w:t>
      </w:r>
      <w:r w:rsidRPr="0066015E">
        <w:rPr>
          <w:rFonts w:ascii="Verdana" w:hAnsi="Verdana"/>
          <w:sz w:val="18"/>
          <w:szCs w:val="18"/>
          <w:vertAlign w:val="subscript"/>
        </w:rPr>
        <w:t>g</w:t>
      </w:r>
      <w:r w:rsidRPr="0066015E">
        <w:rPr>
          <w:rFonts w:ascii="Verdana" w:hAnsi="Verdana"/>
          <w:sz w:val="18"/>
          <w:szCs w:val="18"/>
        </w:rPr>
        <w:t xml:space="preserve"> [punkty]</w:t>
      </w:r>
    </w:p>
    <w:p w:rsidR="006276E8" w:rsidRPr="0066015E" w:rsidRDefault="006276E8" w:rsidP="006276E8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Wynik – oferta, która otrzyma największą ilość punktów zostanie uznana za najkorzystniejszą, pozostałe oferty zostaną sklasyfikowane zgodnie z ilością uzyskanych punktów.</w:t>
      </w:r>
    </w:p>
    <w:p w:rsidR="002C101B" w:rsidRPr="001C5DC6" w:rsidRDefault="006276E8" w:rsidP="001C5DC6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Jeżeli nie będzie można wybrać oferty najkorzystniejszej z uwagi na to, że dwie lub więcej ofert przedstawiać będzie taki sam bilans punktowy ceny i gwarancji, zamawiający spośród tych ofert wybierze ofertę z niższą ceną.</w:t>
      </w:r>
    </w:p>
    <w:p w:rsidR="008E3049" w:rsidRDefault="00C62B62" w:rsidP="002C101B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Termin realizacji zamówienia:</w:t>
      </w:r>
    </w:p>
    <w:p w:rsidR="002C101B" w:rsidRPr="00535B3C" w:rsidRDefault="00FF5CC7" w:rsidP="00535B3C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5A2783" w:rsidRPr="00535B3C">
        <w:rPr>
          <w:rFonts w:ascii="Verdana" w:hAnsi="Verdana"/>
          <w:bCs/>
          <w:color w:val="000000"/>
          <w:sz w:val="18"/>
          <w:szCs w:val="18"/>
        </w:rPr>
        <w:tab/>
      </w:r>
      <w:r w:rsidR="006658CA" w:rsidRPr="00535B3C">
        <w:rPr>
          <w:rFonts w:ascii="Verdana" w:hAnsi="Verdana"/>
          <w:bCs/>
          <w:color w:val="000000"/>
          <w:sz w:val="18"/>
          <w:szCs w:val="18"/>
        </w:rPr>
        <w:tab/>
      </w:r>
      <w:r w:rsidR="006658CA" w:rsidRPr="00535B3C">
        <w:rPr>
          <w:rFonts w:ascii="Verdana" w:hAnsi="Verdana"/>
          <w:bCs/>
          <w:color w:val="000000"/>
          <w:sz w:val="18"/>
          <w:szCs w:val="18"/>
        </w:rPr>
        <w:tab/>
      </w:r>
      <w:r w:rsidR="006658CA" w:rsidRPr="00535B3C">
        <w:rPr>
          <w:rFonts w:ascii="Verdana" w:hAnsi="Verdana"/>
          <w:bCs/>
          <w:color w:val="000000"/>
          <w:sz w:val="18"/>
          <w:szCs w:val="18"/>
        </w:rPr>
        <w:tab/>
      </w:r>
      <w:r w:rsidR="006658CA" w:rsidRPr="00535B3C">
        <w:rPr>
          <w:rFonts w:ascii="Verdana" w:hAnsi="Verdana"/>
          <w:bCs/>
          <w:color w:val="000000"/>
          <w:sz w:val="18"/>
          <w:szCs w:val="18"/>
        </w:rPr>
        <w:tab/>
      </w:r>
      <w:r w:rsidR="006658CA" w:rsidRPr="00535B3C">
        <w:rPr>
          <w:rFonts w:ascii="Verdana" w:hAnsi="Verdana"/>
          <w:bCs/>
          <w:color w:val="000000"/>
          <w:sz w:val="18"/>
          <w:szCs w:val="18"/>
        </w:rPr>
        <w:tab/>
      </w:r>
      <w:r w:rsidR="006658CA" w:rsidRPr="00535B3C">
        <w:rPr>
          <w:rFonts w:ascii="Verdana" w:hAnsi="Verdana"/>
          <w:bCs/>
          <w:color w:val="000000"/>
          <w:sz w:val="18"/>
          <w:szCs w:val="18"/>
        </w:rPr>
        <w:tab/>
      </w:r>
      <w:r w:rsidR="006658CA" w:rsidRPr="00535B3C">
        <w:rPr>
          <w:rFonts w:ascii="Verdana" w:hAnsi="Verdana"/>
          <w:bCs/>
          <w:color w:val="000000"/>
          <w:sz w:val="18"/>
          <w:szCs w:val="18"/>
        </w:rPr>
        <w:tab/>
      </w:r>
      <w:r w:rsidR="006658CA" w:rsidRPr="00535B3C">
        <w:rPr>
          <w:rFonts w:ascii="Verdana" w:hAnsi="Verdana"/>
          <w:bCs/>
          <w:color w:val="000000"/>
          <w:sz w:val="18"/>
          <w:szCs w:val="18"/>
        </w:rPr>
        <w:tab/>
      </w:r>
      <w:r w:rsidR="006658CA" w:rsidRPr="00535B3C">
        <w:rPr>
          <w:rFonts w:ascii="Verdana" w:hAnsi="Verdana"/>
          <w:bCs/>
          <w:color w:val="000000"/>
          <w:sz w:val="18"/>
          <w:szCs w:val="18"/>
        </w:rPr>
        <w:tab/>
      </w:r>
    </w:p>
    <w:p w:rsidR="00E25CB8" w:rsidRDefault="00535B3C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dostawa i montaż pierwszego węzła cieplnego dla budynku nr 1 do dnia :</w:t>
      </w:r>
      <w:r w:rsidR="00FB34DC">
        <w:rPr>
          <w:rFonts w:ascii="Verdana" w:hAnsi="Verdana"/>
          <w:bCs/>
          <w:color w:val="000000"/>
          <w:sz w:val="18"/>
          <w:szCs w:val="18"/>
        </w:rPr>
        <w:tab/>
      </w:r>
      <w:r w:rsidR="00CB3657">
        <w:rPr>
          <w:rFonts w:ascii="Verdana" w:hAnsi="Verdana"/>
          <w:bCs/>
          <w:color w:val="000000"/>
          <w:sz w:val="18"/>
          <w:szCs w:val="18"/>
        </w:rPr>
        <w:t>–</w:t>
      </w:r>
      <w:r>
        <w:rPr>
          <w:rFonts w:ascii="Verdana" w:hAnsi="Verdana"/>
          <w:bCs/>
          <w:color w:val="000000"/>
          <w:sz w:val="18"/>
          <w:szCs w:val="18"/>
        </w:rPr>
        <w:t xml:space="preserve"> 26.04</w:t>
      </w:r>
      <w:r w:rsidR="006658CA">
        <w:rPr>
          <w:rFonts w:ascii="Verdana" w:hAnsi="Verdana"/>
          <w:bCs/>
          <w:color w:val="000000"/>
          <w:sz w:val="18"/>
          <w:szCs w:val="18"/>
        </w:rPr>
        <w:t>.2021</w:t>
      </w:r>
      <w:r w:rsidR="009D166D" w:rsidRPr="00E91CD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C62B62" w:rsidRPr="00E91CDA">
        <w:rPr>
          <w:rFonts w:ascii="Verdana" w:hAnsi="Verdana"/>
          <w:bCs/>
          <w:color w:val="000000"/>
          <w:sz w:val="18"/>
          <w:szCs w:val="18"/>
        </w:rPr>
        <w:t>r.</w:t>
      </w:r>
    </w:p>
    <w:p w:rsidR="00535B3C" w:rsidRDefault="00535B3C" w:rsidP="00535B3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dostawa i montaż drugiego węzła cieplnego dla budynku nr 2 do dnia :</w:t>
      </w:r>
      <w:r>
        <w:rPr>
          <w:rFonts w:ascii="Verdana" w:hAnsi="Verdana"/>
          <w:bCs/>
          <w:color w:val="000000"/>
          <w:sz w:val="18"/>
          <w:szCs w:val="18"/>
        </w:rPr>
        <w:tab/>
        <w:t>– 30.10.2021</w:t>
      </w:r>
      <w:r w:rsidRPr="00E91CDA">
        <w:rPr>
          <w:rFonts w:ascii="Verdana" w:hAnsi="Verdana"/>
          <w:bCs/>
          <w:color w:val="000000"/>
          <w:sz w:val="18"/>
          <w:szCs w:val="18"/>
        </w:rPr>
        <w:t xml:space="preserve"> r.</w:t>
      </w:r>
    </w:p>
    <w:p w:rsidR="00535B3C" w:rsidRDefault="00535B3C" w:rsidP="00535B3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dostawa i montaż trzeciego węzła cieplnego dla budynku nr 3 do dnia :</w:t>
      </w:r>
      <w:r>
        <w:rPr>
          <w:rFonts w:ascii="Verdana" w:hAnsi="Verdana"/>
          <w:bCs/>
          <w:color w:val="000000"/>
          <w:sz w:val="18"/>
          <w:szCs w:val="18"/>
        </w:rPr>
        <w:tab/>
        <w:t>– 20.04.2022</w:t>
      </w:r>
      <w:r w:rsidRPr="00E91CDA">
        <w:rPr>
          <w:rFonts w:ascii="Verdana" w:hAnsi="Verdana"/>
          <w:bCs/>
          <w:color w:val="000000"/>
          <w:sz w:val="18"/>
          <w:szCs w:val="18"/>
        </w:rPr>
        <w:t xml:space="preserve"> r.</w:t>
      </w:r>
    </w:p>
    <w:p w:rsidR="00022100" w:rsidRPr="00022100" w:rsidRDefault="00022100" w:rsidP="00C62B62">
      <w:pPr>
        <w:shd w:val="clear" w:color="auto" w:fill="FFFFFF"/>
        <w:spacing w:before="0" w:after="0" w:line="20" w:lineRule="atLeast"/>
        <w:ind w:left="0" w:firstLine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E073F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 w umowie</w:t>
      </w:r>
    </w:p>
    <w:p w:rsidR="00C62B62" w:rsidRPr="00C62B62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55403" w:rsidRPr="00B36844" w:rsidRDefault="00E407D9" w:rsidP="00B3684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604CA9">
        <w:rPr>
          <w:rFonts w:ascii="Verdana" w:hAnsi="Verdana"/>
          <w:bCs/>
          <w:color w:val="000000"/>
          <w:sz w:val="18"/>
          <w:szCs w:val="18"/>
        </w:rPr>
        <w:t>w</w:t>
      </w:r>
      <w:r w:rsidR="00B36844">
        <w:rPr>
          <w:rFonts w:ascii="Verdana" w:hAnsi="Verdana"/>
          <w:bCs/>
          <w:color w:val="000000"/>
          <w:sz w:val="18"/>
          <w:szCs w:val="18"/>
        </w:rPr>
        <w:t>ynagrodzenie ryczałtowe za wykonanie przedmiotu zamówienia</w:t>
      </w:r>
    </w:p>
    <w:p w:rsidR="002C101B" w:rsidRPr="00604CA9" w:rsidRDefault="00604CA9" w:rsidP="00604CA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</w:t>
      </w:r>
      <w:r w:rsidR="00B36844">
        <w:rPr>
          <w:rFonts w:ascii="Verdana" w:hAnsi="Verdana"/>
          <w:bCs/>
          <w:color w:val="000000"/>
          <w:sz w:val="18"/>
          <w:szCs w:val="18"/>
        </w:rPr>
        <w:t>ara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36844">
        <w:rPr>
          <w:rFonts w:ascii="Verdana" w:hAnsi="Verdana"/>
          <w:bCs/>
          <w:color w:val="000000"/>
          <w:sz w:val="18"/>
          <w:szCs w:val="18"/>
        </w:rPr>
        <w:t>w wysokości 10% wynagrodzenia ryczałtowego netto za każdy dzień opóźnienia.</w:t>
      </w:r>
    </w:p>
    <w:p w:rsidR="00927BED" w:rsidRPr="00927BED" w:rsidRDefault="00DB2ACD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9A7945" w:rsidRDefault="002436FC" w:rsidP="009A794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9A7945">
        <w:rPr>
          <w:rFonts w:ascii="Verdana" w:hAnsi="Verdana"/>
          <w:bCs/>
          <w:color w:val="000000"/>
          <w:sz w:val="18"/>
          <w:szCs w:val="18"/>
        </w:rPr>
        <w:t>u</w:t>
      </w:r>
    </w:p>
    <w:p w:rsidR="009A7945" w:rsidRPr="009A7945" w:rsidRDefault="009A7945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A7945" w:rsidRDefault="009A7945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 zainteresowani udziałem w postępowaniu winni złożyć ofertę spełniającą następujące wymogi:</w:t>
      </w:r>
    </w:p>
    <w:p w:rsidR="009A7945" w:rsidRDefault="009A7945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 i adres siedziby firmy Oferenta, numer telefonu kontaktowego,</w:t>
      </w:r>
    </w:p>
    <w:p w:rsidR="009A7945" w:rsidRDefault="009A7945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 w:rsidRPr="00D64A3E">
        <w:rPr>
          <w:rFonts w:ascii="Verdana" w:hAnsi="Verdana"/>
          <w:bCs/>
          <w:color w:val="000000"/>
          <w:sz w:val="18"/>
          <w:szCs w:val="18"/>
        </w:rPr>
        <w:t>oferta musi być sporządzona na formu</w:t>
      </w:r>
      <w:r w:rsidR="00126D07">
        <w:rPr>
          <w:rFonts w:ascii="Verdana" w:hAnsi="Verdana"/>
          <w:bCs/>
          <w:color w:val="000000"/>
          <w:sz w:val="18"/>
          <w:szCs w:val="18"/>
        </w:rPr>
        <w:t>larzu stanowiącym załącznik nr 2</w:t>
      </w:r>
      <w:r w:rsidRPr="004F15AA">
        <w:rPr>
          <w:rFonts w:ascii="Verdana" w:hAnsi="Verdana"/>
          <w:bCs/>
          <w:color w:val="000000"/>
          <w:sz w:val="18"/>
          <w:szCs w:val="18"/>
        </w:rPr>
        <w:t xml:space="preserve"> do niniejszego ogłoszenia.</w:t>
      </w:r>
    </w:p>
    <w:p w:rsidR="00A01176" w:rsidRDefault="005815F4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</w:t>
      </w:r>
      <w:r w:rsidR="00A01176">
        <w:rPr>
          <w:rFonts w:ascii="Verdana" w:hAnsi="Verdana"/>
          <w:bCs/>
          <w:color w:val="000000"/>
          <w:sz w:val="18"/>
          <w:szCs w:val="18"/>
        </w:rPr>
        <w:t>o oferty należy dołączyć :</w:t>
      </w:r>
    </w:p>
    <w:p w:rsidR="00A01176" w:rsidRDefault="00955F58" w:rsidP="00A01176">
      <w:pPr>
        <w:pStyle w:val="Akapitzlist"/>
        <w:shd w:val="clear" w:color="auto" w:fill="FFFFFF"/>
        <w:spacing w:after="0" w:line="240" w:lineRule="auto"/>
        <w:ind w:left="107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karty</w:t>
      </w:r>
      <w:r w:rsidR="00A01176">
        <w:rPr>
          <w:rFonts w:ascii="Verdana" w:hAnsi="Verdana"/>
          <w:bCs/>
          <w:color w:val="000000"/>
          <w:sz w:val="18"/>
          <w:szCs w:val="18"/>
        </w:rPr>
        <w:t xml:space="preserve"> doboru wymienników ciepła</w:t>
      </w:r>
      <w:r>
        <w:rPr>
          <w:rFonts w:ascii="Verdana" w:hAnsi="Verdana"/>
          <w:bCs/>
          <w:color w:val="000000"/>
          <w:sz w:val="18"/>
          <w:szCs w:val="18"/>
        </w:rPr>
        <w:t xml:space="preserve"> c.o. i c.w.u.</w:t>
      </w:r>
      <w:r w:rsidR="00A01176">
        <w:rPr>
          <w:rFonts w:ascii="Verdana" w:hAnsi="Verdana"/>
          <w:bCs/>
          <w:color w:val="000000"/>
          <w:sz w:val="18"/>
          <w:szCs w:val="18"/>
        </w:rPr>
        <w:t>,</w:t>
      </w:r>
    </w:p>
    <w:p w:rsidR="00A01176" w:rsidRDefault="00A01176" w:rsidP="00A01176">
      <w:pPr>
        <w:pStyle w:val="Akapitzlist"/>
        <w:shd w:val="clear" w:color="auto" w:fill="FFFFFF"/>
        <w:spacing w:after="0" w:line="240" w:lineRule="auto"/>
        <w:ind w:left="107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schemat technologiczny węzła,</w:t>
      </w:r>
    </w:p>
    <w:p w:rsidR="00A01176" w:rsidRDefault="00A01176" w:rsidP="00A01176">
      <w:pPr>
        <w:pStyle w:val="Akapitzlist"/>
        <w:shd w:val="clear" w:color="auto" w:fill="FFFFFF"/>
        <w:spacing w:after="0" w:line="240" w:lineRule="auto"/>
        <w:ind w:left="107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- zestawienie pod</w:t>
      </w:r>
      <w:r w:rsidR="005815F4">
        <w:rPr>
          <w:rFonts w:ascii="Verdana" w:hAnsi="Verdana"/>
          <w:bCs/>
          <w:color w:val="000000"/>
          <w:sz w:val="18"/>
          <w:szCs w:val="18"/>
        </w:rPr>
        <w:t>s</w:t>
      </w:r>
      <w:r>
        <w:rPr>
          <w:rFonts w:ascii="Verdana" w:hAnsi="Verdana"/>
          <w:bCs/>
          <w:color w:val="000000"/>
          <w:sz w:val="18"/>
          <w:szCs w:val="18"/>
        </w:rPr>
        <w:t>tawowych urządzeń</w:t>
      </w:r>
    </w:p>
    <w:p w:rsidR="009A7945" w:rsidRDefault="009A7945" w:rsidP="005815F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 w:rsidRPr="009A7945">
        <w:rPr>
          <w:rFonts w:ascii="Verdana" w:hAnsi="Verdana"/>
          <w:bCs/>
          <w:color w:val="000000"/>
          <w:sz w:val="18"/>
          <w:szCs w:val="18"/>
        </w:rPr>
        <w:t xml:space="preserve">do oferty należy dołączyć </w:t>
      </w:r>
      <w:r>
        <w:rPr>
          <w:rFonts w:ascii="Verdana" w:hAnsi="Verdana"/>
          <w:bCs/>
          <w:color w:val="000000"/>
          <w:sz w:val="18"/>
          <w:szCs w:val="18"/>
        </w:rPr>
        <w:t>kopię aktualnego</w:t>
      </w:r>
      <w:r w:rsidRPr="009A7945">
        <w:rPr>
          <w:rFonts w:ascii="Verdana" w:hAnsi="Verdana"/>
          <w:bCs/>
          <w:color w:val="000000"/>
          <w:sz w:val="18"/>
          <w:szCs w:val="18"/>
        </w:rPr>
        <w:t xml:space="preserve"> wypis</w:t>
      </w:r>
      <w:r>
        <w:rPr>
          <w:rFonts w:ascii="Verdana" w:hAnsi="Verdana"/>
          <w:bCs/>
          <w:color w:val="000000"/>
          <w:sz w:val="18"/>
          <w:szCs w:val="18"/>
        </w:rPr>
        <w:t>u</w:t>
      </w:r>
      <w:r w:rsidRPr="009A7945">
        <w:rPr>
          <w:rFonts w:ascii="Verdana" w:hAnsi="Verdana"/>
          <w:bCs/>
          <w:color w:val="000000"/>
          <w:sz w:val="18"/>
          <w:szCs w:val="18"/>
        </w:rPr>
        <w:t xml:space="preserve"> z właściwego rejestru działalności </w:t>
      </w:r>
      <w:r w:rsidR="00CC03A4">
        <w:rPr>
          <w:rFonts w:ascii="Verdana" w:hAnsi="Verdana"/>
          <w:bCs/>
          <w:color w:val="000000"/>
          <w:sz w:val="18"/>
          <w:szCs w:val="18"/>
        </w:rPr>
        <w:t>(KRS lub CEiDG)</w:t>
      </w:r>
    </w:p>
    <w:p w:rsidR="005815F4" w:rsidRPr="005815F4" w:rsidRDefault="005815F4" w:rsidP="005815F4">
      <w:pPr>
        <w:pStyle w:val="Akapitzlist"/>
        <w:shd w:val="clear" w:color="auto" w:fill="FFFFFF"/>
        <w:spacing w:after="0" w:line="240" w:lineRule="auto"/>
        <w:ind w:left="107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A7945" w:rsidRPr="001C7AF5" w:rsidRDefault="009A7945" w:rsidP="009A794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 zainteresowani udziałem w postępowaniu muszą spełnić następujące warunki:</w:t>
      </w:r>
    </w:p>
    <w:p w:rsid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posiadają uprawnienia niezbędne do wykonania prac lub czynności objętych przedmiotem zapytania, jeżeli ustawy nakładają obowiązek posiadania takich uprawnień,</w:t>
      </w:r>
    </w:p>
    <w:p w:rsid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dysponują niezbędną wiedzą i doświadczeniem, a także potencjałem ekonomicznym i technicznym oraz pracownikami zdolnymi do wykonania zamówienia,</w:t>
      </w:r>
    </w:p>
    <w:p w:rsidR="009A7945" w:rsidRPr="00B7769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77695">
        <w:rPr>
          <w:rFonts w:ascii="Verdana" w:hAnsi="Verdana"/>
          <w:bCs/>
          <w:color w:val="000000"/>
          <w:sz w:val="18"/>
          <w:szCs w:val="18"/>
        </w:rPr>
        <w:t>nie znajdują się w stanie likwidacji, upadłości lub sądowego postępowania układowego,</w:t>
      </w:r>
    </w:p>
    <w:p w:rsid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akceptują warunki zawarte w niniejszym ogłoszeniu,</w:t>
      </w:r>
    </w:p>
    <w:p w:rsidR="00A40FBB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zainteresowani udziałem w postępowaniu winni złożyć ofertę</w:t>
      </w:r>
      <w:r w:rsidRPr="0087166C">
        <w:rPr>
          <w:rFonts w:ascii="Verdana" w:hAnsi="Verdana"/>
          <w:bCs/>
          <w:color w:val="000000"/>
          <w:sz w:val="18"/>
          <w:szCs w:val="18"/>
        </w:rPr>
        <w:t xml:space="preserve"> w terminie podanym w pkt. </w:t>
      </w:r>
      <w:r w:rsidR="00955F58">
        <w:rPr>
          <w:rFonts w:ascii="Verdana" w:hAnsi="Verdana"/>
          <w:bCs/>
          <w:color w:val="000000"/>
          <w:sz w:val="18"/>
          <w:szCs w:val="18"/>
        </w:rPr>
        <w:t>12</w:t>
      </w:r>
    </w:p>
    <w:p w:rsidR="009A7945" w:rsidRPr="009A7945" w:rsidRDefault="009A7945" w:rsidP="00CC03A4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niniejszego ogłoszenia.</w:t>
      </w:r>
    </w:p>
    <w:p w:rsidR="005B406A" w:rsidRPr="005B406A" w:rsidRDefault="005B406A" w:rsidP="005B406A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934BE" w:rsidRPr="00134DCB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4A1B" w:rsidRPr="00A01176" w:rsidRDefault="00134DCB" w:rsidP="00A01176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>należy składać w zamkniętych kopertach z opisem</w:t>
      </w:r>
      <w:r w:rsidR="00545E0A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: „</w:t>
      </w:r>
      <w:r w:rsidR="00A01176">
        <w:rPr>
          <w:rFonts w:ascii="Verdana" w:hAnsi="Verdana"/>
          <w:bCs/>
          <w:color w:val="000000"/>
          <w:sz w:val="18"/>
          <w:szCs w:val="18"/>
        </w:rPr>
        <w:t>Dostawa i montaż trzech węzłów cieplnych w budynkach mieszkalnych przy ul. Wł. Jagiellończyka w Jaworze</w:t>
      </w:r>
      <w:r w:rsidR="00126D07" w:rsidRPr="00A01176">
        <w:rPr>
          <w:rFonts w:ascii="Verdana" w:hAnsi="Verdana"/>
          <w:bCs/>
          <w:color w:val="000000"/>
          <w:sz w:val="18"/>
          <w:szCs w:val="18"/>
        </w:rPr>
        <w:t xml:space="preserve">”, nr </w:t>
      </w:r>
      <w:r w:rsidR="00A40FBB">
        <w:rPr>
          <w:rFonts w:ascii="Verdana" w:hAnsi="Verdana"/>
          <w:bCs/>
          <w:color w:val="000000"/>
          <w:sz w:val="18"/>
          <w:szCs w:val="18"/>
        </w:rPr>
        <w:t>sprawy CJ/5</w:t>
      </w:r>
      <w:r w:rsidR="00776937" w:rsidRPr="00A01176">
        <w:rPr>
          <w:rFonts w:ascii="Verdana" w:hAnsi="Verdana"/>
          <w:bCs/>
          <w:color w:val="000000"/>
          <w:sz w:val="18"/>
          <w:szCs w:val="18"/>
        </w:rPr>
        <w:t>/</w:t>
      </w:r>
      <w:r w:rsidR="00126D07" w:rsidRPr="00A01176">
        <w:rPr>
          <w:rFonts w:ascii="Verdana" w:hAnsi="Verdana"/>
          <w:bCs/>
          <w:color w:val="000000"/>
          <w:sz w:val="18"/>
          <w:szCs w:val="18"/>
        </w:rPr>
        <w:t>2021</w:t>
      </w:r>
      <w:r w:rsidR="00642209" w:rsidRPr="00A01176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 w:rsidRPr="00A01176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CC03A4">
        <w:rPr>
          <w:rFonts w:ascii="Verdana" w:hAnsi="Verdana"/>
          <w:bCs/>
          <w:color w:val="000000"/>
          <w:sz w:val="18"/>
          <w:szCs w:val="18"/>
        </w:rPr>
        <w:t>12</w:t>
      </w:r>
      <w:r w:rsidR="000E096B" w:rsidRPr="00A01176">
        <w:rPr>
          <w:rFonts w:ascii="Verdana" w:hAnsi="Verdana"/>
          <w:bCs/>
          <w:color w:val="000000"/>
          <w:sz w:val="18"/>
          <w:szCs w:val="18"/>
        </w:rPr>
        <w:t>.0</w:t>
      </w:r>
      <w:r w:rsidR="00A01176">
        <w:rPr>
          <w:rFonts w:ascii="Verdana" w:hAnsi="Verdana"/>
          <w:bCs/>
          <w:color w:val="000000"/>
          <w:sz w:val="18"/>
          <w:szCs w:val="18"/>
        </w:rPr>
        <w:t>3</w:t>
      </w:r>
      <w:r w:rsidR="00126D07" w:rsidRPr="00A01176">
        <w:rPr>
          <w:rFonts w:ascii="Verdana" w:hAnsi="Verdana"/>
          <w:bCs/>
          <w:color w:val="000000"/>
          <w:sz w:val="18"/>
          <w:szCs w:val="18"/>
        </w:rPr>
        <w:t>.2021</w:t>
      </w:r>
      <w:r w:rsidR="00C62B62" w:rsidRPr="00A01176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 w:rsidRPr="00A01176">
        <w:rPr>
          <w:rFonts w:ascii="Verdana" w:hAnsi="Verdana"/>
          <w:bCs/>
          <w:color w:val="000000"/>
          <w:sz w:val="18"/>
          <w:szCs w:val="18"/>
        </w:rPr>
        <w:t xml:space="preserve">. Oferty składane w formie elektronicznej należy przesłać wyłącznie na adres dedykowany </w:t>
      </w:r>
      <w:hyperlink r:id="rId10" w:history="1">
        <w:r w:rsidR="00BF65C3" w:rsidRPr="00A01176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 w:rsidRPr="00A01176">
        <w:rPr>
          <w:rFonts w:ascii="Verdana" w:hAnsi="Verdana"/>
          <w:bCs/>
          <w:color w:val="000000"/>
          <w:sz w:val="18"/>
          <w:szCs w:val="18"/>
        </w:rPr>
        <w:t xml:space="preserve"> wpisując w temacie „</w:t>
      </w:r>
      <w:r w:rsidR="00A01176">
        <w:rPr>
          <w:rFonts w:ascii="Verdana" w:hAnsi="Verdana"/>
          <w:bCs/>
          <w:color w:val="000000"/>
          <w:sz w:val="18"/>
          <w:szCs w:val="18"/>
        </w:rPr>
        <w:t>Dostawa i montaż trzech węzłów cieplnych w budynkach mieszkalnych przy ul. Wł. Jagiellończyka w Jaworze</w:t>
      </w:r>
      <w:r w:rsidR="00126D07" w:rsidRPr="00A01176">
        <w:rPr>
          <w:rFonts w:ascii="Verdana" w:hAnsi="Verdana"/>
          <w:bCs/>
          <w:color w:val="000000"/>
          <w:sz w:val="18"/>
          <w:szCs w:val="18"/>
        </w:rPr>
        <w:t xml:space="preserve">” </w:t>
      </w:r>
      <w:r w:rsidR="00642209" w:rsidRPr="00A01176">
        <w:rPr>
          <w:rFonts w:ascii="Verdana" w:hAnsi="Verdana"/>
          <w:bCs/>
          <w:color w:val="000000"/>
          <w:sz w:val="18"/>
          <w:szCs w:val="18"/>
        </w:rPr>
        <w:t>-</w:t>
      </w:r>
      <w:r w:rsidR="00B44C8E" w:rsidRPr="00A01176">
        <w:rPr>
          <w:rFonts w:ascii="Verdana" w:hAnsi="Verdana"/>
          <w:bCs/>
          <w:color w:val="000000"/>
          <w:sz w:val="18"/>
          <w:szCs w:val="18"/>
        </w:rPr>
        <w:t xml:space="preserve"> nr </w:t>
      </w:r>
      <w:r w:rsidR="00642209" w:rsidRPr="00A01176">
        <w:rPr>
          <w:rFonts w:ascii="Verdana" w:hAnsi="Verdana"/>
          <w:bCs/>
          <w:color w:val="000000"/>
          <w:sz w:val="18"/>
          <w:szCs w:val="18"/>
        </w:rPr>
        <w:t>sprawy CJ/</w:t>
      </w:r>
      <w:r w:rsidR="00782968">
        <w:rPr>
          <w:rFonts w:ascii="Verdana" w:hAnsi="Verdana"/>
          <w:bCs/>
          <w:color w:val="000000"/>
          <w:sz w:val="18"/>
          <w:szCs w:val="18"/>
        </w:rPr>
        <w:t>5</w:t>
      </w:r>
      <w:r w:rsidR="00776937" w:rsidRPr="00A01176">
        <w:rPr>
          <w:rFonts w:ascii="Verdana" w:hAnsi="Verdana"/>
          <w:bCs/>
          <w:color w:val="000000"/>
          <w:sz w:val="18"/>
          <w:szCs w:val="18"/>
        </w:rPr>
        <w:t>/</w:t>
      </w:r>
      <w:r w:rsidR="00126D07" w:rsidRPr="00A01176">
        <w:rPr>
          <w:rFonts w:ascii="Verdana" w:hAnsi="Verdana"/>
          <w:bCs/>
          <w:color w:val="000000"/>
          <w:sz w:val="18"/>
          <w:szCs w:val="18"/>
        </w:rPr>
        <w:t>2021</w:t>
      </w:r>
      <w:r w:rsidR="00B44C8E" w:rsidRPr="00A01176">
        <w:rPr>
          <w:rFonts w:ascii="Verdana" w:hAnsi="Verdana"/>
          <w:bCs/>
          <w:color w:val="000000"/>
          <w:sz w:val="18"/>
          <w:szCs w:val="18"/>
        </w:rPr>
        <w:t xml:space="preserve">, nie otwierać przed </w:t>
      </w:r>
      <w:r w:rsidR="00CC03A4">
        <w:rPr>
          <w:rFonts w:ascii="Verdana" w:hAnsi="Verdana"/>
          <w:bCs/>
          <w:color w:val="000000"/>
          <w:sz w:val="18"/>
          <w:szCs w:val="18"/>
        </w:rPr>
        <w:t>12</w:t>
      </w:r>
      <w:r w:rsidR="00A01176">
        <w:rPr>
          <w:rFonts w:ascii="Verdana" w:hAnsi="Verdana"/>
          <w:bCs/>
          <w:color w:val="000000"/>
          <w:sz w:val="18"/>
          <w:szCs w:val="18"/>
        </w:rPr>
        <w:t>.03</w:t>
      </w:r>
      <w:r w:rsidR="00126D07" w:rsidRPr="00A01176">
        <w:rPr>
          <w:rFonts w:ascii="Verdana" w:hAnsi="Verdana"/>
          <w:bCs/>
          <w:color w:val="000000"/>
          <w:sz w:val="18"/>
          <w:szCs w:val="18"/>
        </w:rPr>
        <w:t>.2021</w:t>
      </w:r>
      <w:r w:rsidR="00C62B62" w:rsidRPr="00A01176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 w:rsidRPr="00A01176">
        <w:rPr>
          <w:rFonts w:ascii="Verdana" w:hAnsi="Verdana"/>
          <w:bCs/>
          <w:color w:val="000000"/>
          <w:sz w:val="18"/>
          <w:szCs w:val="18"/>
        </w:rPr>
        <w:t>”. Oferty złożone w formie elektronicznej winny być sporządzone w formie skanu oryginału i muszą koniecznie zawierać podpis osoby składającej ofertę.</w:t>
      </w:r>
    </w:p>
    <w:p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>w fo</w:t>
      </w:r>
      <w:r w:rsidR="00782968">
        <w:rPr>
          <w:rFonts w:ascii="Verdana" w:hAnsi="Verdana"/>
          <w:color w:val="000000"/>
          <w:sz w:val="18"/>
          <w:szCs w:val="18"/>
        </w:rPr>
        <w:t>rmie do wyboru opisanej w pkt. 9</w:t>
      </w:r>
      <w:r w:rsidR="00265895">
        <w:rPr>
          <w:rFonts w:ascii="Verdana" w:hAnsi="Verdana"/>
          <w:color w:val="000000"/>
          <w:sz w:val="18"/>
          <w:szCs w:val="18"/>
        </w:rPr>
        <w:t xml:space="preserve"> w nieprzekraczalnym terminie </w:t>
      </w:r>
      <w:r w:rsidR="008448B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CC03A4">
        <w:rPr>
          <w:rFonts w:ascii="Verdana" w:hAnsi="Verdana"/>
          <w:b/>
          <w:bCs/>
          <w:color w:val="000000"/>
          <w:sz w:val="18"/>
          <w:szCs w:val="18"/>
          <w:u w:val="single"/>
        </w:rPr>
        <w:t>12</w:t>
      </w:r>
      <w:r w:rsidR="00A01176">
        <w:rPr>
          <w:rFonts w:ascii="Verdana" w:hAnsi="Verdana"/>
          <w:b/>
          <w:bCs/>
          <w:color w:val="000000"/>
          <w:sz w:val="18"/>
          <w:szCs w:val="18"/>
          <w:u w:val="single"/>
        </w:rPr>
        <w:t>.03</w:t>
      </w:r>
      <w:r w:rsidR="00126D07">
        <w:rPr>
          <w:rFonts w:ascii="Verdana" w:hAnsi="Verdana"/>
          <w:b/>
          <w:bCs/>
          <w:color w:val="000000"/>
          <w:sz w:val="18"/>
          <w:szCs w:val="18"/>
          <w:u w:val="single"/>
        </w:rPr>
        <w:t>.2021</w:t>
      </w:r>
      <w:r w:rsidR="00134DCB" w:rsidRPr="00CB3657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. do godz. 10: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:rsidR="009B6530" w:rsidRPr="00265895" w:rsidRDefault="009B6530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</w:t>
      </w:r>
      <w:r w:rsidR="00134DCB">
        <w:rPr>
          <w:rFonts w:ascii="Verdana" w:hAnsi="Verdana"/>
          <w:color w:val="000000"/>
          <w:sz w:val="18"/>
          <w:szCs w:val="18"/>
        </w:rPr>
        <w:t xml:space="preserve">erta jest wiążąca przez okres </w:t>
      </w:r>
      <w:r w:rsidR="00A01176">
        <w:rPr>
          <w:rFonts w:ascii="Verdana" w:hAnsi="Verdana"/>
          <w:color w:val="000000"/>
          <w:sz w:val="18"/>
          <w:szCs w:val="18"/>
        </w:rPr>
        <w:t>30</w:t>
      </w:r>
      <w:r>
        <w:rPr>
          <w:rFonts w:ascii="Verdana" w:hAnsi="Verdana"/>
          <w:color w:val="000000"/>
          <w:sz w:val="18"/>
          <w:szCs w:val="18"/>
        </w:rPr>
        <w:t xml:space="preserve"> dni, od daty otwarcia ofert.</w:t>
      </w:r>
    </w:p>
    <w:p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>wybór Wykonawcy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551AFC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Zamawiający dokona otwarcia ofert po upływie terminu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FE7970">
        <w:rPr>
          <w:rFonts w:ascii="Verdana" w:hAnsi="Verdana"/>
          <w:bCs/>
          <w:color w:val="000000"/>
          <w:sz w:val="18"/>
          <w:szCs w:val="18"/>
        </w:rPr>
        <w:t>składania ofert</w:t>
      </w:r>
      <w:r w:rsidR="00CC03A4">
        <w:rPr>
          <w:rFonts w:ascii="Verdana" w:hAnsi="Verdana"/>
          <w:bCs/>
          <w:color w:val="000000"/>
          <w:sz w:val="18"/>
          <w:szCs w:val="18"/>
        </w:rPr>
        <w:t xml:space="preserve"> tj. dnia 12</w:t>
      </w:r>
      <w:r w:rsidR="00A01176">
        <w:rPr>
          <w:rFonts w:ascii="Verdana" w:hAnsi="Verdana"/>
          <w:bCs/>
          <w:color w:val="000000"/>
          <w:sz w:val="18"/>
          <w:szCs w:val="18"/>
        </w:rPr>
        <w:t>.03</w:t>
      </w:r>
      <w:r w:rsidR="00126D07">
        <w:rPr>
          <w:rFonts w:ascii="Verdana" w:hAnsi="Verdana"/>
          <w:bCs/>
          <w:color w:val="000000"/>
          <w:sz w:val="18"/>
          <w:szCs w:val="18"/>
        </w:rPr>
        <w:t>.2021 r. o godz. 11:00</w:t>
      </w:r>
      <w:r w:rsidRPr="00FE7970">
        <w:rPr>
          <w:rFonts w:ascii="Verdana" w:hAnsi="Verdana"/>
          <w:bCs/>
          <w:color w:val="000000"/>
          <w:sz w:val="18"/>
          <w:szCs w:val="18"/>
        </w:rPr>
        <w:t>. Do czasu otwarcia ofert koperty z ofertami nie zostaną otwarte, a wiadomości z ofertami złożonymi w formie elektronicznej nie zostaną odczytane. Otwarcie ofert odbędzie się w obecności, co najmniej dwóch pracowników Zamawiającego. Wybór Wykonawcy/Oferenta nastąpi niezwłocznie po dokonaniu oceny ofert.</w:t>
      </w:r>
    </w:p>
    <w:p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265895" w:rsidRPr="00FE7970" w:rsidRDefault="00471350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Oświadczenie 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26D07" w:rsidRDefault="00265895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Składając ofertę Wykonawca/Oferent oświadcza, że wyraża zgodę na udział w postępowaniu oraz, że zobowiązuje się wykonać przedmiot zamówienia zgodnie z niniejszym ogłoszeniem. Zakłada się, że osoba podpisująca ofertę w imieniu Wykonawcy/Oferenta jest uprawniona do składania w jego imieniu skutecznych oświadczeń woli, w tym zaciągania zobowiązań. Jeden Wykonawca/Oferent może złożyć tylko jedną ofertę. Wykonawca/Oferent zobowiązuje się do zawarcia umowy w sprawie przedmiotu zamówienia na zasadach w niej określonych.</w:t>
      </w:r>
    </w:p>
    <w:p w:rsidR="00126D07" w:rsidRP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26D07" w:rsidRPr="00471350" w:rsidRDefault="00126D07" w:rsidP="00126D0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Odrzucenie oferty</w:t>
      </w:r>
    </w:p>
    <w:p w:rsid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niniejszym postępowaniu zostanie odrzucona oferta Oferenta, który:</w:t>
      </w:r>
    </w:p>
    <w:p w:rsidR="00126D0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 ofertę niezgodnie z treścią niniejszego zapytania ofertowego,</w:t>
      </w:r>
    </w:p>
    <w:p w:rsidR="00126D0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nie spełnia warunków udziału w postępowaniu,</w:t>
      </w:r>
    </w:p>
    <w:p w:rsidR="00126D07" w:rsidRPr="0085063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złożył ofertę po terminie składania ofert.</w:t>
      </w:r>
    </w:p>
    <w:p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26D07" w:rsidRPr="0003342B" w:rsidRDefault="00126D07" w:rsidP="00126D0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Przewidywany termin zakończenia postępowania:  </w:t>
      </w:r>
      <w:r w:rsidR="00CC03A4">
        <w:rPr>
          <w:rFonts w:ascii="Verdana" w:hAnsi="Verdana"/>
          <w:b/>
          <w:bCs/>
          <w:color w:val="000000"/>
          <w:sz w:val="18"/>
          <w:szCs w:val="18"/>
        </w:rPr>
        <w:t>15</w:t>
      </w:r>
      <w:r w:rsidR="00A01176">
        <w:rPr>
          <w:rFonts w:ascii="Verdana" w:hAnsi="Verdana"/>
          <w:b/>
          <w:bCs/>
          <w:color w:val="000000"/>
          <w:sz w:val="18"/>
          <w:szCs w:val="18"/>
        </w:rPr>
        <w:t>.03</w:t>
      </w:r>
      <w:r>
        <w:rPr>
          <w:rFonts w:ascii="Verdana" w:hAnsi="Verdana"/>
          <w:b/>
          <w:bCs/>
          <w:color w:val="000000"/>
          <w:sz w:val="18"/>
          <w:szCs w:val="18"/>
        </w:rPr>
        <w:t>.2021</w:t>
      </w:r>
      <w:r w:rsidRPr="0003342B">
        <w:rPr>
          <w:rFonts w:ascii="Verdana" w:hAnsi="Verdana"/>
          <w:b/>
          <w:bCs/>
          <w:color w:val="000000"/>
          <w:sz w:val="18"/>
          <w:szCs w:val="18"/>
        </w:rPr>
        <w:t xml:space="preserve"> r.</w:t>
      </w:r>
    </w:p>
    <w:p w:rsidR="00126D07" w:rsidRDefault="00126D07" w:rsidP="00126D0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26D07" w:rsidRDefault="00126D07" w:rsidP="00126D0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:rsidR="00126D07" w:rsidRPr="0024133D" w:rsidRDefault="00126D07" w:rsidP="00126D0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126D07" w:rsidRDefault="00126D07" w:rsidP="00023DD9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</w:t>
      </w:r>
      <w:r>
        <w:rPr>
          <w:rFonts w:ascii="Verdana" w:hAnsi="Verdana"/>
          <w:bCs/>
          <w:color w:val="000000"/>
          <w:sz w:val="18"/>
          <w:szCs w:val="18"/>
        </w:rPr>
        <w:br/>
        <w:t xml:space="preserve">z dnia 27 kwietnie 2016 r. w sprawie ochrony osób fizycznych w związku z przetwarzaniem danych osobowych i w sprawie swobodnego przepływu takich danych dalej zwanym „RODO”, informujemy, że administratorem Pani/Pana danych osobowych jest </w:t>
      </w:r>
      <w:r>
        <w:rPr>
          <w:rFonts w:ascii="Verdana" w:hAnsi="Verdana"/>
          <w:color w:val="000000"/>
          <w:sz w:val="18"/>
          <w:szCs w:val="18"/>
        </w:rPr>
        <w:t xml:space="preserve">CIEPŁO-JAWOR Sp. z o.o. z siedzibą przy </w:t>
      </w:r>
      <w:r>
        <w:rPr>
          <w:rFonts w:ascii="Verdana" w:hAnsi="Verdana"/>
          <w:color w:val="000000"/>
          <w:sz w:val="18"/>
          <w:szCs w:val="18"/>
        </w:rPr>
        <w:br/>
        <w:t>ul. Stanisława Moniuszki 2A, 59-400 Jawor. Pani/Pana/Państwa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:rsidR="00023DD9" w:rsidRPr="00126D07" w:rsidRDefault="00023DD9" w:rsidP="00023DD9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51AFC" w:rsidRPr="00063335" w:rsidRDefault="00471350" w:rsidP="0006333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prawo </w:t>
      </w:r>
      <w:r>
        <w:rPr>
          <w:rFonts w:ascii="Verdana" w:hAnsi="Verdana"/>
          <w:bCs/>
          <w:color w:val="000000"/>
          <w:sz w:val="18"/>
          <w:szCs w:val="18"/>
        </w:rPr>
        <w:t>unieważnienia zamówienia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bez podania przyczyn. </w:t>
      </w:r>
    </w:p>
    <w:p w:rsidR="00776937" w:rsidRDefault="00C90D35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nastąpi w siedzibie CIEPŁO-JAWOR Sp. z o.o. w Jaworze ul. Moniuszki 2A w terminie wskazanym przez firmę, ale nie później niż w ciągu </w:t>
      </w:r>
      <w:r w:rsidR="005C39D0">
        <w:rPr>
          <w:rFonts w:ascii="Verdana" w:hAnsi="Verdana"/>
          <w:bCs/>
          <w:color w:val="000000"/>
          <w:sz w:val="18"/>
          <w:szCs w:val="18"/>
        </w:rPr>
        <w:t>7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konkursu.</w:t>
      </w:r>
    </w:p>
    <w:p w:rsidR="00A225A2" w:rsidRPr="00A225A2" w:rsidRDefault="00A225A2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Osoby upoważnione do kontaktu :</w:t>
      </w:r>
    </w:p>
    <w:p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1C5DC6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Grzegorz Zakrzewski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 xml:space="preserve">sprawy proceduralne i techniczne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tel. 511 817</w:t>
      </w:r>
      <w:r w:rsidR="001C5DC6">
        <w:rPr>
          <w:rFonts w:ascii="Verdana" w:hAnsi="Verdana"/>
          <w:bCs/>
          <w:color w:val="000000"/>
          <w:sz w:val="18"/>
          <w:szCs w:val="18"/>
        </w:rPr>
        <w:t> </w:t>
      </w:r>
      <w:r>
        <w:rPr>
          <w:rFonts w:ascii="Verdana" w:hAnsi="Verdana"/>
          <w:bCs/>
          <w:color w:val="000000"/>
          <w:sz w:val="18"/>
          <w:szCs w:val="18"/>
        </w:rPr>
        <w:t>524</w:t>
      </w:r>
    </w:p>
    <w:p w:rsidR="001C5DC6" w:rsidRPr="001C5DC6" w:rsidRDefault="001C5DC6" w:rsidP="001C5DC6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C5DC6" w:rsidRDefault="00FE7970" w:rsidP="001C5DC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Załączniki </w:t>
      </w:r>
    </w:p>
    <w:p w:rsidR="001C5DC6" w:rsidRPr="001C5DC6" w:rsidRDefault="001C5DC6" w:rsidP="001C5DC6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C5DC6" w:rsidRPr="000E3203" w:rsidRDefault="001C5DC6" w:rsidP="001C5DC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1 – formularz ofertowy</w:t>
      </w:r>
    </w:p>
    <w:p w:rsidR="001C5DC6" w:rsidRDefault="001C5DC6" w:rsidP="001C5DC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2 – rzut pomieszczenia węzła cieplnego</w:t>
      </w:r>
      <w:r w:rsidR="00823816">
        <w:rPr>
          <w:rFonts w:ascii="Verdana" w:hAnsi="Verdana"/>
          <w:bCs/>
          <w:color w:val="000000"/>
          <w:sz w:val="18"/>
          <w:szCs w:val="18"/>
        </w:rPr>
        <w:t xml:space="preserve"> – usytuowanie</w:t>
      </w:r>
      <w:r w:rsidR="00C4008E">
        <w:rPr>
          <w:rFonts w:ascii="Verdana" w:hAnsi="Verdana"/>
          <w:bCs/>
          <w:color w:val="000000"/>
          <w:sz w:val="18"/>
          <w:szCs w:val="18"/>
        </w:rPr>
        <w:t xml:space="preserve"> przyłącza</w:t>
      </w:r>
    </w:p>
    <w:p w:rsidR="001C5DC6" w:rsidRDefault="001C5DC6" w:rsidP="001C5DC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3 – rzut pomieszczenia węzła cieplnego – wymiary</w:t>
      </w:r>
    </w:p>
    <w:p w:rsidR="001C5DC6" w:rsidRDefault="001C5DC6" w:rsidP="001C5DC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4 – dane techniczne dla PBW węzła cieplnego</w:t>
      </w:r>
    </w:p>
    <w:p w:rsidR="00A068F3" w:rsidRDefault="00A068F3" w:rsidP="001C5DC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 nr 5 – plan zagospodarowania terenu (usytuowanie </w:t>
      </w:r>
      <w:r w:rsidR="00823816">
        <w:rPr>
          <w:rFonts w:ascii="Verdana" w:hAnsi="Verdana"/>
          <w:bCs/>
          <w:color w:val="000000"/>
          <w:sz w:val="18"/>
          <w:szCs w:val="18"/>
        </w:rPr>
        <w:t xml:space="preserve">pomieszczeń </w:t>
      </w:r>
      <w:r>
        <w:rPr>
          <w:rFonts w:ascii="Verdana" w:hAnsi="Verdana"/>
          <w:bCs/>
          <w:color w:val="000000"/>
          <w:sz w:val="18"/>
          <w:szCs w:val="18"/>
        </w:rPr>
        <w:t>węzłów w budynkach)</w:t>
      </w:r>
    </w:p>
    <w:p w:rsidR="001C5DC6" w:rsidRPr="00950C0B" w:rsidRDefault="001C5DC6" w:rsidP="001C5DC6">
      <w:p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144872" w:rsidRPr="00FA187E" w:rsidRDefault="00144872" w:rsidP="00B56235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 w:rsid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:rsidR="00261026" w:rsidRPr="006C1520" w:rsidRDefault="00144872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pis i pieczęć </w:t>
      </w:r>
      <w:r w:rsidR="00E17B3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Zamawiającego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 )</w:t>
      </w:r>
    </w:p>
    <w:sectPr w:rsidR="00261026" w:rsidRPr="006C1520" w:rsidSect="000D5D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AB" w:rsidRDefault="002E21AB">
      <w:r>
        <w:separator/>
      </w:r>
    </w:p>
  </w:endnote>
  <w:endnote w:type="continuationSeparator" w:id="0">
    <w:p w:rsidR="002E21AB" w:rsidRDefault="002E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FE" w:rsidRDefault="00B41A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A37DA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A37DA">
              <w:rPr>
                <w:rFonts w:ascii="Verdana" w:hAnsi="Verdana"/>
                <w:b/>
                <w:noProof/>
                <w:sz w:val="16"/>
                <w:szCs w:val="16"/>
              </w:rPr>
              <w:t>5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34A07" w:rsidRPr="007247C6" w:rsidRDefault="00034A07" w:rsidP="006A1FB1">
    <w:pPr>
      <w:pStyle w:val="Stopka"/>
      <w:spacing w:before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FE" w:rsidRDefault="00B4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AB" w:rsidRDefault="002E21AB">
      <w:r>
        <w:separator/>
      </w:r>
    </w:p>
  </w:footnote>
  <w:footnote w:type="continuationSeparator" w:id="0">
    <w:p w:rsidR="002E21AB" w:rsidRDefault="002E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FE" w:rsidRDefault="00B41A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:rsidTr="009A368A">
      <w:trPr>
        <w:trHeight w:val="793"/>
      </w:trPr>
      <w:tc>
        <w:tcPr>
          <w:tcW w:w="2483" w:type="dxa"/>
          <w:shd w:val="clear" w:color="auto" w:fill="auto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B7005B">
            <w:rPr>
              <w:noProof/>
            </w:rPr>
            <w:drawing>
              <wp:inline distT="0" distB="0" distL="0" distR="0" wp14:anchorId="2A57D388" wp14:editId="065AE22D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FE" w:rsidRDefault="00B41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87E24B6C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675B49"/>
    <w:multiLevelType w:val="hybridMultilevel"/>
    <w:tmpl w:val="03F8B53A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F5021B"/>
    <w:multiLevelType w:val="hybridMultilevel"/>
    <w:tmpl w:val="03F8B53A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35E30CD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DC5327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042E33"/>
    <w:multiLevelType w:val="hybridMultilevel"/>
    <w:tmpl w:val="878C9986"/>
    <w:lvl w:ilvl="0" w:tplc="B838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E496B66"/>
    <w:multiLevelType w:val="hybridMultilevel"/>
    <w:tmpl w:val="787829F4"/>
    <w:lvl w:ilvl="0" w:tplc="45040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AF0302"/>
    <w:multiLevelType w:val="hybridMultilevel"/>
    <w:tmpl w:val="D3143408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658A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5E6B6A"/>
    <w:multiLevelType w:val="hybridMultilevel"/>
    <w:tmpl w:val="2E42F1EA"/>
    <w:lvl w:ilvl="0" w:tplc="9E104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D37479"/>
    <w:multiLevelType w:val="hybridMultilevel"/>
    <w:tmpl w:val="FB94085C"/>
    <w:lvl w:ilvl="0" w:tplc="B5E47E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8"/>
  </w:num>
  <w:num w:numId="3">
    <w:abstractNumId w:val="11"/>
  </w:num>
  <w:num w:numId="4">
    <w:abstractNumId w:val="31"/>
  </w:num>
  <w:num w:numId="5">
    <w:abstractNumId w:val="39"/>
  </w:num>
  <w:num w:numId="6">
    <w:abstractNumId w:val="33"/>
  </w:num>
  <w:num w:numId="7">
    <w:abstractNumId w:val="21"/>
  </w:num>
  <w:num w:numId="8">
    <w:abstractNumId w:val="23"/>
  </w:num>
  <w:num w:numId="9">
    <w:abstractNumId w:val="22"/>
  </w:num>
  <w:num w:numId="10">
    <w:abstractNumId w:val="20"/>
  </w:num>
  <w:num w:numId="11">
    <w:abstractNumId w:val="13"/>
  </w:num>
  <w:num w:numId="12">
    <w:abstractNumId w:val="12"/>
  </w:num>
  <w:num w:numId="13">
    <w:abstractNumId w:val="34"/>
  </w:num>
  <w:num w:numId="14">
    <w:abstractNumId w:val="15"/>
  </w:num>
  <w:num w:numId="15">
    <w:abstractNumId w:val="38"/>
  </w:num>
  <w:num w:numId="16">
    <w:abstractNumId w:val="37"/>
  </w:num>
  <w:num w:numId="17">
    <w:abstractNumId w:val="35"/>
  </w:num>
  <w:num w:numId="18">
    <w:abstractNumId w:val="18"/>
  </w:num>
  <w:num w:numId="19">
    <w:abstractNumId w:val="17"/>
  </w:num>
  <w:num w:numId="20">
    <w:abstractNumId w:val="29"/>
  </w:num>
  <w:num w:numId="21">
    <w:abstractNumId w:val="25"/>
  </w:num>
  <w:num w:numId="22">
    <w:abstractNumId w:val="14"/>
  </w:num>
  <w:num w:numId="23">
    <w:abstractNumId w:val="16"/>
  </w:num>
  <w:num w:numId="24">
    <w:abstractNumId w:val="24"/>
  </w:num>
  <w:num w:numId="25">
    <w:abstractNumId w:val="27"/>
  </w:num>
  <w:num w:numId="26">
    <w:abstractNumId w:val="32"/>
  </w:num>
  <w:num w:numId="27">
    <w:abstractNumId w:val="30"/>
  </w:num>
  <w:num w:numId="28">
    <w:abstractNumId w:val="26"/>
  </w:num>
  <w:num w:numId="2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C"/>
    <w:rsid w:val="000012EF"/>
    <w:rsid w:val="00001B21"/>
    <w:rsid w:val="00003B53"/>
    <w:rsid w:val="00003BB5"/>
    <w:rsid w:val="000041CD"/>
    <w:rsid w:val="0000501F"/>
    <w:rsid w:val="00006311"/>
    <w:rsid w:val="00013B6A"/>
    <w:rsid w:val="00013C10"/>
    <w:rsid w:val="00015B08"/>
    <w:rsid w:val="00015F70"/>
    <w:rsid w:val="00016572"/>
    <w:rsid w:val="00016852"/>
    <w:rsid w:val="00020E33"/>
    <w:rsid w:val="000216F7"/>
    <w:rsid w:val="00022100"/>
    <w:rsid w:val="00023DD9"/>
    <w:rsid w:val="00024471"/>
    <w:rsid w:val="00024804"/>
    <w:rsid w:val="00026308"/>
    <w:rsid w:val="0002701C"/>
    <w:rsid w:val="00027FD5"/>
    <w:rsid w:val="00030120"/>
    <w:rsid w:val="000305CC"/>
    <w:rsid w:val="00030A26"/>
    <w:rsid w:val="000310D7"/>
    <w:rsid w:val="00034A07"/>
    <w:rsid w:val="00035005"/>
    <w:rsid w:val="000351A4"/>
    <w:rsid w:val="000357DE"/>
    <w:rsid w:val="00036A05"/>
    <w:rsid w:val="00037C60"/>
    <w:rsid w:val="00043488"/>
    <w:rsid w:val="000470EE"/>
    <w:rsid w:val="00047197"/>
    <w:rsid w:val="00047C93"/>
    <w:rsid w:val="000559D8"/>
    <w:rsid w:val="00060E95"/>
    <w:rsid w:val="00061101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A0D"/>
    <w:rsid w:val="000B2B26"/>
    <w:rsid w:val="000B4582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604E"/>
    <w:rsid w:val="000F63A9"/>
    <w:rsid w:val="001017DF"/>
    <w:rsid w:val="001020D4"/>
    <w:rsid w:val="001029D2"/>
    <w:rsid w:val="00102EE6"/>
    <w:rsid w:val="00103356"/>
    <w:rsid w:val="001045AA"/>
    <w:rsid w:val="00105B4E"/>
    <w:rsid w:val="0010662B"/>
    <w:rsid w:val="001128FF"/>
    <w:rsid w:val="00113414"/>
    <w:rsid w:val="00113EB9"/>
    <w:rsid w:val="0011450E"/>
    <w:rsid w:val="00115A94"/>
    <w:rsid w:val="001202E3"/>
    <w:rsid w:val="00123B7A"/>
    <w:rsid w:val="00124352"/>
    <w:rsid w:val="00124F09"/>
    <w:rsid w:val="00126D07"/>
    <w:rsid w:val="00130300"/>
    <w:rsid w:val="00130E5E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EA9"/>
    <w:rsid w:val="001662DB"/>
    <w:rsid w:val="00171D8A"/>
    <w:rsid w:val="00172C42"/>
    <w:rsid w:val="00172FCC"/>
    <w:rsid w:val="00175FA8"/>
    <w:rsid w:val="0017616F"/>
    <w:rsid w:val="0017693C"/>
    <w:rsid w:val="00177E1E"/>
    <w:rsid w:val="00182B83"/>
    <w:rsid w:val="00183EBB"/>
    <w:rsid w:val="001860C9"/>
    <w:rsid w:val="00190554"/>
    <w:rsid w:val="001909C4"/>
    <w:rsid w:val="00190E7A"/>
    <w:rsid w:val="00191AE5"/>
    <w:rsid w:val="0019686F"/>
    <w:rsid w:val="00196FE5"/>
    <w:rsid w:val="00197654"/>
    <w:rsid w:val="001976D6"/>
    <w:rsid w:val="001A013C"/>
    <w:rsid w:val="001A0409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3C6C"/>
    <w:rsid w:val="001C53DC"/>
    <w:rsid w:val="001C5DC6"/>
    <w:rsid w:val="001D160B"/>
    <w:rsid w:val="001D21C8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5BC0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1E5"/>
    <w:rsid w:val="00221806"/>
    <w:rsid w:val="00222C22"/>
    <w:rsid w:val="00224E92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A7"/>
    <w:rsid w:val="002414B4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21C3"/>
    <w:rsid w:val="00272E9F"/>
    <w:rsid w:val="002747D1"/>
    <w:rsid w:val="00276815"/>
    <w:rsid w:val="00277F0A"/>
    <w:rsid w:val="00280B73"/>
    <w:rsid w:val="00283987"/>
    <w:rsid w:val="00287216"/>
    <w:rsid w:val="00287AB8"/>
    <w:rsid w:val="00292703"/>
    <w:rsid w:val="00292C58"/>
    <w:rsid w:val="002A194D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C101B"/>
    <w:rsid w:val="002C109D"/>
    <w:rsid w:val="002C13E2"/>
    <w:rsid w:val="002C2772"/>
    <w:rsid w:val="002C2FC0"/>
    <w:rsid w:val="002C493A"/>
    <w:rsid w:val="002C5CB6"/>
    <w:rsid w:val="002D1230"/>
    <w:rsid w:val="002D1CB6"/>
    <w:rsid w:val="002D251C"/>
    <w:rsid w:val="002D554C"/>
    <w:rsid w:val="002D699A"/>
    <w:rsid w:val="002D6A45"/>
    <w:rsid w:val="002D77D0"/>
    <w:rsid w:val="002E05BA"/>
    <w:rsid w:val="002E11D1"/>
    <w:rsid w:val="002E1CA1"/>
    <w:rsid w:val="002E21AB"/>
    <w:rsid w:val="002E4CCF"/>
    <w:rsid w:val="002E537F"/>
    <w:rsid w:val="002E6F82"/>
    <w:rsid w:val="002E6F93"/>
    <w:rsid w:val="002F085D"/>
    <w:rsid w:val="002F17CF"/>
    <w:rsid w:val="002F31D5"/>
    <w:rsid w:val="002F3AC3"/>
    <w:rsid w:val="002F4AF9"/>
    <w:rsid w:val="00300FE6"/>
    <w:rsid w:val="0030188D"/>
    <w:rsid w:val="003023A1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2045B"/>
    <w:rsid w:val="00320933"/>
    <w:rsid w:val="003213D2"/>
    <w:rsid w:val="00321544"/>
    <w:rsid w:val="00321B5B"/>
    <w:rsid w:val="00321DE9"/>
    <w:rsid w:val="003225FD"/>
    <w:rsid w:val="00323D6B"/>
    <w:rsid w:val="00324C4F"/>
    <w:rsid w:val="00332BC3"/>
    <w:rsid w:val="00333428"/>
    <w:rsid w:val="00335F31"/>
    <w:rsid w:val="00335FA8"/>
    <w:rsid w:val="00337B21"/>
    <w:rsid w:val="00342BFB"/>
    <w:rsid w:val="00343E1E"/>
    <w:rsid w:val="0034478E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2BD6"/>
    <w:rsid w:val="00393B47"/>
    <w:rsid w:val="003A0660"/>
    <w:rsid w:val="003A1D69"/>
    <w:rsid w:val="003A1FB3"/>
    <w:rsid w:val="003A2BB1"/>
    <w:rsid w:val="003A37DA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5BDD"/>
    <w:rsid w:val="003E64E2"/>
    <w:rsid w:val="003F281E"/>
    <w:rsid w:val="003F5466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300AB"/>
    <w:rsid w:val="004308FC"/>
    <w:rsid w:val="0043105E"/>
    <w:rsid w:val="004315B0"/>
    <w:rsid w:val="00440C9F"/>
    <w:rsid w:val="00440D95"/>
    <w:rsid w:val="00441B4D"/>
    <w:rsid w:val="004422DC"/>
    <w:rsid w:val="00443B42"/>
    <w:rsid w:val="004449D2"/>
    <w:rsid w:val="00451AA2"/>
    <w:rsid w:val="00452092"/>
    <w:rsid w:val="004535E9"/>
    <w:rsid w:val="00456E08"/>
    <w:rsid w:val="0046041D"/>
    <w:rsid w:val="00461BD2"/>
    <w:rsid w:val="00461C36"/>
    <w:rsid w:val="00462AAA"/>
    <w:rsid w:val="004658BA"/>
    <w:rsid w:val="00466137"/>
    <w:rsid w:val="004662F9"/>
    <w:rsid w:val="00471350"/>
    <w:rsid w:val="00472363"/>
    <w:rsid w:val="00472578"/>
    <w:rsid w:val="00472D80"/>
    <w:rsid w:val="00477804"/>
    <w:rsid w:val="0048010C"/>
    <w:rsid w:val="004817AA"/>
    <w:rsid w:val="00487690"/>
    <w:rsid w:val="00490301"/>
    <w:rsid w:val="00490897"/>
    <w:rsid w:val="00491B00"/>
    <w:rsid w:val="00492056"/>
    <w:rsid w:val="00496A69"/>
    <w:rsid w:val="00496AFD"/>
    <w:rsid w:val="004A39A6"/>
    <w:rsid w:val="004A4261"/>
    <w:rsid w:val="004A5A0F"/>
    <w:rsid w:val="004A5DFA"/>
    <w:rsid w:val="004A628B"/>
    <w:rsid w:val="004A71E9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0EE0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3601"/>
    <w:rsid w:val="00514485"/>
    <w:rsid w:val="00514F43"/>
    <w:rsid w:val="00515091"/>
    <w:rsid w:val="005152EA"/>
    <w:rsid w:val="00515D02"/>
    <w:rsid w:val="005175E5"/>
    <w:rsid w:val="00520350"/>
    <w:rsid w:val="00520481"/>
    <w:rsid w:val="005220A6"/>
    <w:rsid w:val="005255A2"/>
    <w:rsid w:val="00525F10"/>
    <w:rsid w:val="005267AA"/>
    <w:rsid w:val="005313F9"/>
    <w:rsid w:val="0053513D"/>
    <w:rsid w:val="00535B3C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5F4"/>
    <w:rsid w:val="00581C30"/>
    <w:rsid w:val="00583B87"/>
    <w:rsid w:val="005848F4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2783"/>
    <w:rsid w:val="005A35D2"/>
    <w:rsid w:val="005A42CC"/>
    <w:rsid w:val="005A5D2F"/>
    <w:rsid w:val="005A5EC1"/>
    <w:rsid w:val="005A79DC"/>
    <w:rsid w:val="005B0B35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261E"/>
    <w:rsid w:val="005C39D0"/>
    <w:rsid w:val="005C4726"/>
    <w:rsid w:val="005C53E3"/>
    <w:rsid w:val="005C54E8"/>
    <w:rsid w:val="005C66D4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4CA9"/>
    <w:rsid w:val="00606BF1"/>
    <w:rsid w:val="0060724A"/>
    <w:rsid w:val="00607D16"/>
    <w:rsid w:val="006112B7"/>
    <w:rsid w:val="00615045"/>
    <w:rsid w:val="00617703"/>
    <w:rsid w:val="0062021C"/>
    <w:rsid w:val="006205F1"/>
    <w:rsid w:val="00621496"/>
    <w:rsid w:val="006257D3"/>
    <w:rsid w:val="00627105"/>
    <w:rsid w:val="006276E8"/>
    <w:rsid w:val="00630D40"/>
    <w:rsid w:val="006330C6"/>
    <w:rsid w:val="00634A2C"/>
    <w:rsid w:val="00634D1E"/>
    <w:rsid w:val="00634FBF"/>
    <w:rsid w:val="00636889"/>
    <w:rsid w:val="00642209"/>
    <w:rsid w:val="00645403"/>
    <w:rsid w:val="006459F7"/>
    <w:rsid w:val="00645EFF"/>
    <w:rsid w:val="00647AB1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8CA"/>
    <w:rsid w:val="00665E52"/>
    <w:rsid w:val="00666D26"/>
    <w:rsid w:val="00667DC2"/>
    <w:rsid w:val="0067016E"/>
    <w:rsid w:val="00671832"/>
    <w:rsid w:val="00673775"/>
    <w:rsid w:val="00676553"/>
    <w:rsid w:val="0068050B"/>
    <w:rsid w:val="0068087B"/>
    <w:rsid w:val="006846A5"/>
    <w:rsid w:val="006871C7"/>
    <w:rsid w:val="00690F93"/>
    <w:rsid w:val="00691AC3"/>
    <w:rsid w:val="0069440C"/>
    <w:rsid w:val="0069459A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C04DA"/>
    <w:rsid w:val="006C057C"/>
    <w:rsid w:val="006C0911"/>
    <w:rsid w:val="006C1520"/>
    <w:rsid w:val="006C1C83"/>
    <w:rsid w:val="006C2718"/>
    <w:rsid w:val="006C2822"/>
    <w:rsid w:val="006C2A35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4412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43C2"/>
    <w:rsid w:val="00704645"/>
    <w:rsid w:val="007074FA"/>
    <w:rsid w:val="007077D3"/>
    <w:rsid w:val="007133AF"/>
    <w:rsid w:val="0071544E"/>
    <w:rsid w:val="00720505"/>
    <w:rsid w:val="00721610"/>
    <w:rsid w:val="007247C6"/>
    <w:rsid w:val="00725EEC"/>
    <w:rsid w:val="00736B0E"/>
    <w:rsid w:val="00737067"/>
    <w:rsid w:val="00737B8C"/>
    <w:rsid w:val="00742174"/>
    <w:rsid w:val="00746B9A"/>
    <w:rsid w:val="007473B3"/>
    <w:rsid w:val="00747D06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5DDB"/>
    <w:rsid w:val="00776937"/>
    <w:rsid w:val="00780D85"/>
    <w:rsid w:val="00781B19"/>
    <w:rsid w:val="00781C82"/>
    <w:rsid w:val="00781CE1"/>
    <w:rsid w:val="00782968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7312"/>
    <w:rsid w:val="007B7BA8"/>
    <w:rsid w:val="007C1B20"/>
    <w:rsid w:val="007C1F49"/>
    <w:rsid w:val="007C5BB6"/>
    <w:rsid w:val="007C7616"/>
    <w:rsid w:val="007D104B"/>
    <w:rsid w:val="007D12B1"/>
    <w:rsid w:val="007D2F57"/>
    <w:rsid w:val="007D357C"/>
    <w:rsid w:val="007D3D49"/>
    <w:rsid w:val="007D7063"/>
    <w:rsid w:val="007E14FC"/>
    <w:rsid w:val="007E239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8C3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816"/>
    <w:rsid w:val="00823B77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B8E"/>
    <w:rsid w:val="00896580"/>
    <w:rsid w:val="0089699E"/>
    <w:rsid w:val="008A1029"/>
    <w:rsid w:val="008A2A91"/>
    <w:rsid w:val="008A3CFB"/>
    <w:rsid w:val="008A432B"/>
    <w:rsid w:val="008A4DAD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244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6EC7"/>
    <w:rsid w:val="00907A0A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5403"/>
    <w:rsid w:val="00955F58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66B4"/>
    <w:rsid w:val="009A7945"/>
    <w:rsid w:val="009B092D"/>
    <w:rsid w:val="009B1854"/>
    <w:rsid w:val="009B2562"/>
    <w:rsid w:val="009B3D5F"/>
    <w:rsid w:val="009B41E3"/>
    <w:rsid w:val="009B50A9"/>
    <w:rsid w:val="009B6530"/>
    <w:rsid w:val="009B76CB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3C71"/>
    <w:rsid w:val="009F414D"/>
    <w:rsid w:val="009F44E2"/>
    <w:rsid w:val="009F4A4F"/>
    <w:rsid w:val="009F561F"/>
    <w:rsid w:val="009F76AC"/>
    <w:rsid w:val="00A006D6"/>
    <w:rsid w:val="00A00C87"/>
    <w:rsid w:val="00A01176"/>
    <w:rsid w:val="00A019C4"/>
    <w:rsid w:val="00A023DC"/>
    <w:rsid w:val="00A0293B"/>
    <w:rsid w:val="00A04A5A"/>
    <w:rsid w:val="00A04C91"/>
    <w:rsid w:val="00A05973"/>
    <w:rsid w:val="00A06158"/>
    <w:rsid w:val="00A068F3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3010F"/>
    <w:rsid w:val="00A333EE"/>
    <w:rsid w:val="00A33845"/>
    <w:rsid w:val="00A35B80"/>
    <w:rsid w:val="00A40AC8"/>
    <w:rsid w:val="00A40FBB"/>
    <w:rsid w:val="00A42DF8"/>
    <w:rsid w:val="00A45DF0"/>
    <w:rsid w:val="00A46451"/>
    <w:rsid w:val="00A4655C"/>
    <w:rsid w:val="00A46D58"/>
    <w:rsid w:val="00A47126"/>
    <w:rsid w:val="00A47DF5"/>
    <w:rsid w:val="00A47E31"/>
    <w:rsid w:val="00A500AE"/>
    <w:rsid w:val="00A501F0"/>
    <w:rsid w:val="00A51793"/>
    <w:rsid w:val="00A52355"/>
    <w:rsid w:val="00A53CDB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75EA7"/>
    <w:rsid w:val="00A82442"/>
    <w:rsid w:val="00A82A50"/>
    <w:rsid w:val="00A856ED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1FC2"/>
    <w:rsid w:val="00AC3949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5DB8"/>
    <w:rsid w:val="00B1657D"/>
    <w:rsid w:val="00B20BE8"/>
    <w:rsid w:val="00B2164E"/>
    <w:rsid w:val="00B225CF"/>
    <w:rsid w:val="00B2285B"/>
    <w:rsid w:val="00B2537A"/>
    <w:rsid w:val="00B2635E"/>
    <w:rsid w:val="00B3179D"/>
    <w:rsid w:val="00B358FC"/>
    <w:rsid w:val="00B36844"/>
    <w:rsid w:val="00B37CA3"/>
    <w:rsid w:val="00B37ED2"/>
    <w:rsid w:val="00B41AFE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6F92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05B"/>
    <w:rsid w:val="00B70972"/>
    <w:rsid w:val="00B711BF"/>
    <w:rsid w:val="00B749A0"/>
    <w:rsid w:val="00B75731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D3"/>
    <w:rsid w:val="00BF65C3"/>
    <w:rsid w:val="00BF79B3"/>
    <w:rsid w:val="00C0185C"/>
    <w:rsid w:val="00C02360"/>
    <w:rsid w:val="00C02F6D"/>
    <w:rsid w:val="00C030F3"/>
    <w:rsid w:val="00C03C99"/>
    <w:rsid w:val="00C044A7"/>
    <w:rsid w:val="00C052FD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01"/>
    <w:rsid w:val="00C35CB0"/>
    <w:rsid w:val="00C4008E"/>
    <w:rsid w:val="00C435E9"/>
    <w:rsid w:val="00C466DC"/>
    <w:rsid w:val="00C4728C"/>
    <w:rsid w:val="00C51224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C1A"/>
    <w:rsid w:val="00C90D35"/>
    <w:rsid w:val="00C91E4B"/>
    <w:rsid w:val="00C92666"/>
    <w:rsid w:val="00C92799"/>
    <w:rsid w:val="00C92AD6"/>
    <w:rsid w:val="00C93668"/>
    <w:rsid w:val="00C93E86"/>
    <w:rsid w:val="00C94410"/>
    <w:rsid w:val="00C95F8D"/>
    <w:rsid w:val="00CA0D60"/>
    <w:rsid w:val="00CA599B"/>
    <w:rsid w:val="00CA7452"/>
    <w:rsid w:val="00CB3657"/>
    <w:rsid w:val="00CB389A"/>
    <w:rsid w:val="00CB3F03"/>
    <w:rsid w:val="00CB667A"/>
    <w:rsid w:val="00CB6BF2"/>
    <w:rsid w:val="00CC03A4"/>
    <w:rsid w:val="00CC1496"/>
    <w:rsid w:val="00CC3E4D"/>
    <w:rsid w:val="00CC6B89"/>
    <w:rsid w:val="00CD0858"/>
    <w:rsid w:val="00CD136F"/>
    <w:rsid w:val="00CD1E1F"/>
    <w:rsid w:val="00CD2E63"/>
    <w:rsid w:val="00CD5F67"/>
    <w:rsid w:val="00CD64D5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72A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71CB"/>
    <w:rsid w:val="00D377A6"/>
    <w:rsid w:val="00D41F11"/>
    <w:rsid w:val="00D43165"/>
    <w:rsid w:val="00D44651"/>
    <w:rsid w:val="00D44762"/>
    <w:rsid w:val="00D45853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60075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8AC"/>
    <w:rsid w:val="00D80901"/>
    <w:rsid w:val="00D80BE5"/>
    <w:rsid w:val="00D836A3"/>
    <w:rsid w:val="00D87F48"/>
    <w:rsid w:val="00D912C4"/>
    <w:rsid w:val="00D94187"/>
    <w:rsid w:val="00DA0936"/>
    <w:rsid w:val="00DA0BCB"/>
    <w:rsid w:val="00DA171D"/>
    <w:rsid w:val="00DA3508"/>
    <w:rsid w:val="00DA3EC9"/>
    <w:rsid w:val="00DA5F0E"/>
    <w:rsid w:val="00DA62C8"/>
    <w:rsid w:val="00DA66EB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A46"/>
    <w:rsid w:val="00DE578D"/>
    <w:rsid w:val="00DE6992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A77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162A"/>
    <w:rsid w:val="00E32ACD"/>
    <w:rsid w:val="00E32BE6"/>
    <w:rsid w:val="00E33815"/>
    <w:rsid w:val="00E35C02"/>
    <w:rsid w:val="00E361F0"/>
    <w:rsid w:val="00E40204"/>
    <w:rsid w:val="00E407D9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06C9"/>
    <w:rsid w:val="00EA185A"/>
    <w:rsid w:val="00EA27F5"/>
    <w:rsid w:val="00EA2D26"/>
    <w:rsid w:val="00EA5702"/>
    <w:rsid w:val="00EA66BB"/>
    <w:rsid w:val="00EA68D3"/>
    <w:rsid w:val="00EA7191"/>
    <w:rsid w:val="00EB23BA"/>
    <w:rsid w:val="00EB48D7"/>
    <w:rsid w:val="00EB4C2D"/>
    <w:rsid w:val="00EB5043"/>
    <w:rsid w:val="00EC1193"/>
    <w:rsid w:val="00EC2299"/>
    <w:rsid w:val="00EC4322"/>
    <w:rsid w:val="00EC6061"/>
    <w:rsid w:val="00EC6A06"/>
    <w:rsid w:val="00EC6C5F"/>
    <w:rsid w:val="00EC76E3"/>
    <w:rsid w:val="00EC7885"/>
    <w:rsid w:val="00ED12B0"/>
    <w:rsid w:val="00ED38AB"/>
    <w:rsid w:val="00ED73DF"/>
    <w:rsid w:val="00EE0A56"/>
    <w:rsid w:val="00EE1E61"/>
    <w:rsid w:val="00EE36CA"/>
    <w:rsid w:val="00EE4D14"/>
    <w:rsid w:val="00EE579E"/>
    <w:rsid w:val="00EE7579"/>
    <w:rsid w:val="00EF1A5A"/>
    <w:rsid w:val="00EF4502"/>
    <w:rsid w:val="00EF5C49"/>
    <w:rsid w:val="00EF6049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7C63"/>
    <w:rsid w:val="00F50E81"/>
    <w:rsid w:val="00F516B2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402C"/>
    <w:rsid w:val="00F76F0C"/>
    <w:rsid w:val="00F77E4D"/>
    <w:rsid w:val="00F80D89"/>
    <w:rsid w:val="00F80F0B"/>
    <w:rsid w:val="00F8187A"/>
    <w:rsid w:val="00F82B0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05B"/>
    <w:rsid w:val="00F96B51"/>
    <w:rsid w:val="00F97219"/>
    <w:rsid w:val="00FA10FC"/>
    <w:rsid w:val="00FA187E"/>
    <w:rsid w:val="00FA24F7"/>
    <w:rsid w:val="00FA381C"/>
    <w:rsid w:val="00FB10DC"/>
    <w:rsid w:val="00FB2D60"/>
    <w:rsid w:val="00FB335B"/>
    <w:rsid w:val="00FB34DC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A7E432-661B-4D35-9FF5-8B219B4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8288-16EB-41EA-9E00-EDAECB64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11757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Ciepło Jawor</cp:lastModifiedBy>
  <cp:revision>2</cp:revision>
  <cp:lastPrinted>2021-03-02T12:23:00Z</cp:lastPrinted>
  <dcterms:created xsi:type="dcterms:W3CDTF">2021-03-02T12:49:00Z</dcterms:created>
  <dcterms:modified xsi:type="dcterms:W3CDTF">2021-03-02T12:49:00Z</dcterms:modified>
</cp:coreProperties>
</file>